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5DA" w14:textId="583B8077" w:rsidR="00D339D4" w:rsidRPr="00EA0868" w:rsidRDefault="00D339D4" w:rsidP="00555C3B">
      <w:pPr>
        <w:pStyle w:val="Header"/>
        <w:rPr>
          <w:rFonts w:ascii="Arial" w:hAnsi="Arial" w:cs="Arial"/>
          <w:b/>
          <w:szCs w:val="28"/>
        </w:rPr>
      </w:pPr>
      <w:r w:rsidRPr="00EA0868">
        <w:rPr>
          <w:rFonts w:ascii="Arial" w:hAnsi="Arial" w:cs="Arial"/>
          <w:b/>
          <w:szCs w:val="28"/>
        </w:rPr>
        <w:t xml:space="preserve">Job Title: </w:t>
      </w:r>
      <w:r w:rsidR="009C4886" w:rsidRPr="00EA0868">
        <w:rPr>
          <w:rFonts w:ascii="Arial" w:hAnsi="Arial" w:cs="Arial"/>
          <w:b/>
          <w:szCs w:val="28"/>
        </w:rPr>
        <w:t xml:space="preserve"> </w:t>
      </w:r>
      <w:r w:rsidR="00AB39CD" w:rsidRPr="00EA0868">
        <w:rPr>
          <w:rFonts w:ascii="Arial" w:hAnsi="Arial" w:cs="Arial"/>
          <w:b/>
          <w:szCs w:val="28"/>
        </w:rPr>
        <w:t xml:space="preserve">Airworthiness </w:t>
      </w:r>
      <w:r w:rsidR="00C13D71" w:rsidRPr="00EA0868">
        <w:rPr>
          <w:rFonts w:ascii="Arial" w:hAnsi="Arial" w:cs="Arial"/>
          <w:b/>
          <w:szCs w:val="28"/>
        </w:rPr>
        <w:t xml:space="preserve">Review </w:t>
      </w:r>
      <w:r w:rsidR="00B37B6C" w:rsidRPr="00EA0868">
        <w:rPr>
          <w:rFonts w:ascii="Arial" w:hAnsi="Arial" w:cs="Arial"/>
          <w:b/>
          <w:szCs w:val="28"/>
        </w:rPr>
        <w:t>Engineer</w:t>
      </w:r>
      <w:r w:rsidR="004F5882" w:rsidRPr="00EA0868">
        <w:rPr>
          <w:rFonts w:ascii="Arial" w:hAnsi="Arial" w:cs="Arial"/>
          <w:b/>
          <w:szCs w:val="28"/>
        </w:rPr>
        <w:t xml:space="preserve"> (A</w:t>
      </w:r>
      <w:r w:rsidR="00C13D71" w:rsidRPr="00EA0868">
        <w:rPr>
          <w:rFonts w:ascii="Arial" w:hAnsi="Arial" w:cs="Arial"/>
          <w:b/>
          <w:szCs w:val="28"/>
        </w:rPr>
        <w:t>RC-</w:t>
      </w:r>
      <w:r w:rsidR="00B37B6C" w:rsidRPr="00EA0868">
        <w:rPr>
          <w:rFonts w:ascii="Arial" w:hAnsi="Arial" w:cs="Arial"/>
          <w:b/>
          <w:szCs w:val="28"/>
        </w:rPr>
        <w:t>E</w:t>
      </w:r>
      <w:r w:rsidR="004F5882" w:rsidRPr="00EA0868">
        <w:rPr>
          <w:rFonts w:ascii="Arial" w:hAnsi="Arial" w:cs="Arial"/>
          <w:b/>
          <w:szCs w:val="28"/>
        </w:rPr>
        <w:t>)</w:t>
      </w:r>
      <w:r w:rsidR="0066468B">
        <w:rPr>
          <w:rFonts w:ascii="Arial" w:hAnsi="Arial" w:cs="Arial"/>
          <w:b/>
          <w:szCs w:val="28"/>
        </w:rPr>
        <w:t xml:space="preserve"> – TIA -</w:t>
      </w:r>
    </w:p>
    <w:p w14:paraId="215FEEA0" w14:textId="77777777" w:rsidR="00D339D4" w:rsidRPr="00EA0868" w:rsidRDefault="00D339D4" w:rsidP="00D87148">
      <w:pPr>
        <w:pStyle w:val="Header"/>
        <w:jc w:val="center"/>
        <w:rPr>
          <w:rFonts w:ascii="Arial" w:hAnsi="Arial"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EA0868" w14:paraId="3D72FE15" w14:textId="77777777" w:rsidTr="00AB1F58">
        <w:trPr>
          <w:jc w:val="center"/>
        </w:trPr>
        <w:tc>
          <w:tcPr>
            <w:tcW w:w="9175" w:type="dxa"/>
            <w:shd w:val="clear" w:color="auto" w:fill="auto"/>
          </w:tcPr>
          <w:p w14:paraId="42C5E871" w14:textId="77777777" w:rsidR="007C2EFF" w:rsidRPr="00EA0868" w:rsidRDefault="007C2EFF" w:rsidP="00D87148">
            <w:pPr>
              <w:spacing w:before="120" w:after="120"/>
              <w:rPr>
                <w:rFonts w:ascii="Arial" w:hAnsi="Arial" w:cs="Arial"/>
                <w:b/>
              </w:rPr>
            </w:pPr>
            <w:r w:rsidRPr="00EA0868">
              <w:rPr>
                <w:rFonts w:ascii="Arial" w:hAnsi="Arial" w:cs="Arial"/>
                <w:b/>
              </w:rPr>
              <w:t xml:space="preserve">Role </w:t>
            </w:r>
            <w:r w:rsidR="00D339D4" w:rsidRPr="00EA0868">
              <w:rPr>
                <w:rFonts w:ascii="Arial" w:hAnsi="Arial" w:cs="Arial"/>
                <w:b/>
              </w:rPr>
              <w:t xml:space="preserve">Purpose </w:t>
            </w:r>
            <w:r w:rsidRPr="00EA0868">
              <w:rPr>
                <w:rFonts w:ascii="Arial" w:hAnsi="Arial" w:cs="Arial"/>
                <w:b/>
              </w:rPr>
              <w:t>(position scope)</w:t>
            </w:r>
          </w:p>
        </w:tc>
      </w:tr>
      <w:tr w:rsidR="007C2EFF" w:rsidRPr="00EA0868" w14:paraId="008E2239" w14:textId="77777777" w:rsidTr="006463BD">
        <w:trPr>
          <w:jc w:val="center"/>
        </w:trPr>
        <w:tc>
          <w:tcPr>
            <w:tcW w:w="9175" w:type="dxa"/>
          </w:tcPr>
          <w:p w14:paraId="5CDF6945" w14:textId="77777777" w:rsidR="00AB39CD" w:rsidRPr="00EA0868" w:rsidRDefault="00AB39CD" w:rsidP="00AB39CD">
            <w:pPr>
              <w:pStyle w:val="Header"/>
              <w:rPr>
                <w:rFonts w:ascii="Arial" w:hAnsi="Arial" w:cs="Arial"/>
                <w:sz w:val="20"/>
                <w:szCs w:val="20"/>
              </w:rPr>
            </w:pPr>
          </w:p>
          <w:p w14:paraId="69938FED" w14:textId="77777777" w:rsidR="00BF3898" w:rsidRDefault="00BF3898" w:rsidP="001F43DF">
            <w:pPr>
              <w:shd w:val="clear" w:color="auto" w:fill="FFFFFF"/>
              <w:spacing w:line="252" w:lineRule="auto"/>
              <w:jc w:val="both"/>
              <w:rPr>
                <w:rFonts w:ascii="Arial" w:hAnsi="Arial" w:cs="Arial"/>
                <w:sz w:val="20"/>
                <w:szCs w:val="20"/>
              </w:rPr>
            </w:pPr>
            <w:r w:rsidRPr="001F43DF">
              <w:rPr>
                <w:rFonts w:ascii="Arial" w:hAnsi="Arial" w:cs="Arial"/>
                <w:sz w:val="20"/>
                <w:szCs w:val="20"/>
              </w:rPr>
              <w:t>The Airworthiness Review Engineer (ARC-E) reports to the Airworthiness Review Lead (ARC-L) and is responsible for the effective execution of the Airworthiness Review Certificate (ARC) activities in accordance with all applicable Aviation Regulations and International Standards.</w:t>
            </w:r>
          </w:p>
          <w:p w14:paraId="3A43963C" w14:textId="77777777" w:rsidR="0066468B" w:rsidRDefault="0066468B" w:rsidP="001F43DF">
            <w:pPr>
              <w:shd w:val="clear" w:color="auto" w:fill="FFFFFF"/>
              <w:spacing w:line="252" w:lineRule="auto"/>
              <w:jc w:val="both"/>
              <w:rPr>
                <w:rFonts w:ascii="Arial" w:hAnsi="Arial" w:cs="Arial"/>
                <w:sz w:val="20"/>
                <w:szCs w:val="20"/>
              </w:rPr>
            </w:pPr>
          </w:p>
          <w:p w14:paraId="761A8272" w14:textId="26F395A5" w:rsidR="0066468B" w:rsidRPr="002F1C80" w:rsidRDefault="0066468B" w:rsidP="0066468B">
            <w:pPr>
              <w:shd w:val="clear" w:color="auto" w:fill="FFFFFF"/>
              <w:spacing w:line="252" w:lineRule="auto"/>
              <w:jc w:val="both"/>
              <w:rPr>
                <w:rFonts w:ascii="Arial" w:hAnsi="Arial" w:cs="Arial"/>
                <w:b/>
                <w:bCs/>
                <w:sz w:val="20"/>
                <w:szCs w:val="20"/>
              </w:rPr>
            </w:pPr>
            <w:r>
              <w:rPr>
                <w:rFonts w:ascii="Arial" w:hAnsi="Arial" w:cs="Arial"/>
                <w:sz w:val="20"/>
                <w:szCs w:val="20"/>
              </w:rPr>
              <w:t xml:space="preserve">This position is to be based at Draken facilities at </w:t>
            </w:r>
            <w:r w:rsidRPr="002F1C80">
              <w:rPr>
                <w:rFonts w:ascii="Arial" w:hAnsi="Arial" w:cs="Arial"/>
                <w:b/>
                <w:bCs/>
                <w:sz w:val="20"/>
                <w:szCs w:val="20"/>
              </w:rPr>
              <w:t xml:space="preserve">Teesside International Airport, Darlington. </w:t>
            </w:r>
          </w:p>
          <w:p w14:paraId="5D056AB6" w14:textId="77777777" w:rsidR="00BF3898" w:rsidRPr="001F43DF" w:rsidRDefault="00BF3898" w:rsidP="001F43DF">
            <w:pPr>
              <w:shd w:val="clear" w:color="auto" w:fill="FFFFFF"/>
              <w:spacing w:line="252" w:lineRule="auto"/>
              <w:jc w:val="both"/>
              <w:rPr>
                <w:rFonts w:ascii="Arial" w:hAnsi="Arial" w:cs="Arial"/>
                <w:sz w:val="20"/>
                <w:szCs w:val="20"/>
              </w:rPr>
            </w:pPr>
          </w:p>
          <w:p w14:paraId="28608B6D" w14:textId="33DBAC5F" w:rsidR="003E264B" w:rsidRPr="001F43DF" w:rsidRDefault="00BF3898" w:rsidP="001F43DF">
            <w:pPr>
              <w:pStyle w:val="Header"/>
              <w:jc w:val="both"/>
              <w:rPr>
                <w:rFonts w:ascii="Arial" w:hAnsi="Arial" w:cs="Arial"/>
                <w:sz w:val="20"/>
                <w:szCs w:val="20"/>
              </w:rPr>
            </w:pPr>
            <w:r w:rsidRPr="001F43DF">
              <w:rPr>
                <w:rFonts w:ascii="Arial" w:hAnsi="Arial" w:cs="Arial"/>
                <w:sz w:val="20"/>
                <w:szCs w:val="20"/>
              </w:rPr>
              <w:t>Regulatory Nominated Person for Airworthiness Review Certificates (ARC) and equivalent Airworthiness Reviews under the Company National Approvals</w:t>
            </w:r>
            <w:r w:rsidR="003E264B" w:rsidRPr="001F43DF">
              <w:rPr>
                <w:rFonts w:ascii="Arial" w:hAnsi="Arial" w:cs="Arial"/>
                <w:sz w:val="20"/>
                <w:szCs w:val="20"/>
              </w:rPr>
              <w:t>.</w:t>
            </w:r>
          </w:p>
          <w:p w14:paraId="05E36B0A" w14:textId="77777777" w:rsidR="004425E7" w:rsidRPr="00EA0868" w:rsidRDefault="004425E7" w:rsidP="004F5882">
            <w:pPr>
              <w:pStyle w:val="Header"/>
              <w:rPr>
                <w:rFonts w:ascii="Arial" w:hAnsi="Arial" w:cs="Arial"/>
                <w:sz w:val="20"/>
                <w:szCs w:val="20"/>
              </w:rPr>
            </w:pPr>
          </w:p>
        </w:tc>
      </w:tr>
    </w:tbl>
    <w:p w14:paraId="67C39209" w14:textId="77777777" w:rsidR="007C2EFF" w:rsidRPr="00EA0868"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842"/>
        <w:gridCol w:w="1985"/>
        <w:gridCol w:w="1525"/>
      </w:tblGrid>
      <w:tr w:rsidR="007C2EFF" w:rsidRPr="00EA0868" w14:paraId="37FEDD36" w14:textId="77777777" w:rsidTr="001F43DF">
        <w:trPr>
          <w:jc w:val="center"/>
        </w:trPr>
        <w:tc>
          <w:tcPr>
            <w:tcW w:w="3823" w:type="dxa"/>
            <w:shd w:val="clear" w:color="auto" w:fill="auto"/>
          </w:tcPr>
          <w:p w14:paraId="54C65F5A" w14:textId="77777777" w:rsidR="007C2EFF" w:rsidRPr="00EA0868" w:rsidRDefault="007C2EFF" w:rsidP="00026512">
            <w:pPr>
              <w:spacing w:before="120" w:after="120"/>
              <w:rPr>
                <w:rFonts w:ascii="Arial" w:hAnsi="Arial" w:cs="Arial"/>
                <w:b/>
              </w:rPr>
            </w:pPr>
            <w:r w:rsidRPr="00EA0868">
              <w:rPr>
                <w:rFonts w:ascii="Arial" w:hAnsi="Arial" w:cs="Arial"/>
                <w:b/>
              </w:rPr>
              <w:t xml:space="preserve">Line </w:t>
            </w:r>
            <w:r w:rsidR="00D339D4" w:rsidRPr="00EA0868">
              <w:rPr>
                <w:rFonts w:ascii="Arial" w:hAnsi="Arial" w:cs="Arial"/>
                <w:b/>
              </w:rPr>
              <w:t>Manager</w:t>
            </w:r>
          </w:p>
        </w:tc>
        <w:tc>
          <w:tcPr>
            <w:tcW w:w="1842" w:type="dxa"/>
            <w:shd w:val="clear" w:color="auto" w:fill="auto"/>
          </w:tcPr>
          <w:p w14:paraId="5944DD34" w14:textId="77777777" w:rsidR="007C2EFF" w:rsidRPr="00EA0868" w:rsidRDefault="007C2EFF" w:rsidP="00026512">
            <w:pPr>
              <w:spacing w:before="120" w:after="120"/>
              <w:rPr>
                <w:rFonts w:ascii="Arial" w:hAnsi="Arial" w:cs="Arial"/>
                <w:b/>
              </w:rPr>
            </w:pPr>
            <w:r w:rsidRPr="00EA0868">
              <w:rPr>
                <w:rFonts w:ascii="Arial" w:hAnsi="Arial" w:cs="Arial"/>
                <w:b/>
              </w:rPr>
              <w:t xml:space="preserve">Dotted </w:t>
            </w:r>
            <w:r w:rsidR="00D339D4" w:rsidRPr="00EA0868">
              <w:rPr>
                <w:rFonts w:ascii="Arial" w:hAnsi="Arial" w:cs="Arial"/>
                <w:b/>
              </w:rPr>
              <w:t>Line</w:t>
            </w:r>
          </w:p>
        </w:tc>
        <w:tc>
          <w:tcPr>
            <w:tcW w:w="1985" w:type="dxa"/>
            <w:shd w:val="clear" w:color="auto" w:fill="auto"/>
          </w:tcPr>
          <w:p w14:paraId="41E7081B" w14:textId="77777777" w:rsidR="007C2EFF" w:rsidRPr="00EA0868" w:rsidRDefault="007C2EFF" w:rsidP="00026512">
            <w:pPr>
              <w:spacing w:before="120" w:after="120"/>
              <w:rPr>
                <w:rFonts w:ascii="Arial" w:hAnsi="Arial" w:cs="Arial"/>
                <w:b/>
              </w:rPr>
            </w:pPr>
            <w:r w:rsidRPr="00EA0868">
              <w:rPr>
                <w:rFonts w:ascii="Arial" w:hAnsi="Arial" w:cs="Arial"/>
                <w:b/>
              </w:rPr>
              <w:t xml:space="preserve">Direct </w:t>
            </w:r>
            <w:r w:rsidR="00D339D4" w:rsidRPr="00EA0868">
              <w:rPr>
                <w:rFonts w:ascii="Arial" w:hAnsi="Arial" w:cs="Arial"/>
                <w:b/>
              </w:rPr>
              <w:t>Reports</w:t>
            </w:r>
          </w:p>
        </w:tc>
        <w:tc>
          <w:tcPr>
            <w:tcW w:w="1525" w:type="dxa"/>
            <w:shd w:val="clear" w:color="auto" w:fill="auto"/>
          </w:tcPr>
          <w:p w14:paraId="572EC315" w14:textId="77777777" w:rsidR="007C2EFF" w:rsidRPr="00EA0868" w:rsidRDefault="007C2EFF" w:rsidP="00026512">
            <w:pPr>
              <w:spacing w:before="120" w:after="120"/>
              <w:rPr>
                <w:rFonts w:ascii="Arial" w:hAnsi="Arial" w:cs="Arial"/>
                <w:b/>
              </w:rPr>
            </w:pPr>
            <w:r w:rsidRPr="00EA0868">
              <w:rPr>
                <w:rFonts w:ascii="Arial" w:hAnsi="Arial" w:cs="Arial"/>
                <w:b/>
              </w:rPr>
              <w:t xml:space="preserve">Dotted </w:t>
            </w:r>
            <w:r w:rsidR="00D339D4" w:rsidRPr="00EA0868">
              <w:rPr>
                <w:rFonts w:ascii="Arial" w:hAnsi="Arial" w:cs="Arial"/>
                <w:b/>
              </w:rPr>
              <w:t>Line</w:t>
            </w:r>
          </w:p>
        </w:tc>
      </w:tr>
      <w:tr w:rsidR="006463BD" w:rsidRPr="00EA0868" w14:paraId="0B4C27AE" w14:textId="77777777" w:rsidTr="001F43DF">
        <w:trPr>
          <w:jc w:val="center"/>
        </w:trPr>
        <w:tc>
          <w:tcPr>
            <w:tcW w:w="3823" w:type="dxa"/>
            <w:shd w:val="clear" w:color="auto" w:fill="auto"/>
          </w:tcPr>
          <w:p w14:paraId="47793FA0" w14:textId="36451D86" w:rsidR="006463BD" w:rsidRPr="001F43DF" w:rsidRDefault="00BF3898" w:rsidP="006463BD">
            <w:pPr>
              <w:pStyle w:val="ListParagraph"/>
              <w:numPr>
                <w:ilvl w:val="0"/>
                <w:numId w:val="16"/>
              </w:numPr>
              <w:spacing w:before="60" w:after="60"/>
              <w:ind w:left="306"/>
              <w:rPr>
                <w:rFonts w:cs="Arial"/>
                <w:sz w:val="20"/>
                <w:szCs w:val="20"/>
              </w:rPr>
            </w:pPr>
            <w:r w:rsidRPr="001F43DF">
              <w:rPr>
                <w:rFonts w:cs="Arial"/>
                <w:sz w:val="20"/>
                <w:szCs w:val="20"/>
              </w:rPr>
              <w:t>Airworthiness Review Lead (ARC-L)</w:t>
            </w:r>
          </w:p>
        </w:tc>
        <w:tc>
          <w:tcPr>
            <w:tcW w:w="1842" w:type="dxa"/>
            <w:shd w:val="clear" w:color="auto" w:fill="auto"/>
            <w:vAlign w:val="center"/>
          </w:tcPr>
          <w:p w14:paraId="118AC341" w14:textId="5C39FE95" w:rsidR="006463BD" w:rsidRPr="001F43DF" w:rsidRDefault="00BF3898" w:rsidP="00BF3898">
            <w:pPr>
              <w:spacing w:before="60" w:after="60"/>
              <w:jc w:val="center"/>
              <w:rPr>
                <w:rFonts w:cs="Arial"/>
                <w:sz w:val="20"/>
                <w:szCs w:val="20"/>
              </w:rPr>
            </w:pPr>
            <w:r w:rsidRPr="001F43DF">
              <w:rPr>
                <w:rFonts w:cs="Arial"/>
                <w:sz w:val="20"/>
                <w:szCs w:val="20"/>
              </w:rPr>
              <w:t>N/A</w:t>
            </w:r>
          </w:p>
        </w:tc>
        <w:tc>
          <w:tcPr>
            <w:tcW w:w="1985" w:type="dxa"/>
            <w:shd w:val="clear" w:color="auto" w:fill="auto"/>
            <w:vAlign w:val="center"/>
          </w:tcPr>
          <w:p w14:paraId="13715E32" w14:textId="3EB722EB" w:rsidR="006463BD" w:rsidRPr="001F43DF" w:rsidRDefault="00BF3898" w:rsidP="00BF3898">
            <w:pPr>
              <w:pStyle w:val="Header"/>
              <w:tabs>
                <w:tab w:val="clear" w:pos="4153"/>
                <w:tab w:val="clear" w:pos="8306"/>
                <w:tab w:val="center" w:pos="4513"/>
                <w:tab w:val="right" w:pos="9026"/>
              </w:tabs>
              <w:jc w:val="center"/>
              <w:rPr>
                <w:rFonts w:ascii="Arial" w:hAnsi="Arial" w:cs="Arial"/>
                <w:sz w:val="20"/>
                <w:szCs w:val="20"/>
              </w:rPr>
            </w:pPr>
            <w:r w:rsidRPr="001F43DF">
              <w:rPr>
                <w:rFonts w:ascii="Arial" w:hAnsi="Arial" w:cs="Arial"/>
                <w:sz w:val="20"/>
                <w:szCs w:val="20"/>
              </w:rPr>
              <w:t>N/A</w:t>
            </w:r>
          </w:p>
        </w:tc>
        <w:tc>
          <w:tcPr>
            <w:tcW w:w="1525" w:type="dxa"/>
            <w:vAlign w:val="center"/>
          </w:tcPr>
          <w:p w14:paraId="7F3765DF" w14:textId="18AC927B" w:rsidR="006463BD" w:rsidRPr="001F43DF" w:rsidRDefault="006463BD" w:rsidP="00BF3898">
            <w:pPr>
              <w:spacing w:before="60" w:after="60"/>
              <w:jc w:val="center"/>
              <w:rPr>
                <w:rFonts w:ascii="Arial" w:hAnsi="Arial" w:cs="Arial"/>
                <w:sz w:val="20"/>
                <w:szCs w:val="20"/>
              </w:rPr>
            </w:pPr>
            <w:r w:rsidRPr="001F43DF">
              <w:rPr>
                <w:rFonts w:ascii="Arial" w:hAnsi="Arial" w:cs="Arial"/>
                <w:sz w:val="20"/>
                <w:szCs w:val="20"/>
              </w:rPr>
              <w:t>N/A</w:t>
            </w:r>
          </w:p>
        </w:tc>
      </w:tr>
    </w:tbl>
    <w:p w14:paraId="039B07DF" w14:textId="77777777" w:rsidR="007C2EFF" w:rsidRPr="00EA0868" w:rsidRDefault="007C2EFF" w:rsidP="00D87148">
      <w:pPr>
        <w:rPr>
          <w:rFonts w:ascii="Arial" w:hAnsi="Arial" w:cs="Arial"/>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7C2EFF" w:rsidRPr="00EA0868" w14:paraId="52A5AFB2" w14:textId="77777777" w:rsidTr="00BF3898">
        <w:trPr>
          <w:jc w:val="center"/>
        </w:trPr>
        <w:tc>
          <w:tcPr>
            <w:tcW w:w="9351" w:type="dxa"/>
            <w:shd w:val="clear" w:color="auto" w:fill="auto"/>
          </w:tcPr>
          <w:p w14:paraId="6D899854" w14:textId="77777777" w:rsidR="007C2EFF" w:rsidRPr="00EA0868" w:rsidRDefault="007C2EFF" w:rsidP="00026512">
            <w:pPr>
              <w:spacing w:before="120" w:after="120"/>
              <w:rPr>
                <w:rFonts w:ascii="Arial" w:hAnsi="Arial" w:cs="Arial"/>
                <w:b/>
              </w:rPr>
            </w:pPr>
            <w:r w:rsidRPr="00EA0868">
              <w:rPr>
                <w:rFonts w:ascii="Arial" w:hAnsi="Arial" w:cs="Arial"/>
                <w:b/>
              </w:rPr>
              <w:t xml:space="preserve">Key </w:t>
            </w:r>
            <w:r w:rsidR="00D339D4" w:rsidRPr="00EA0868">
              <w:rPr>
                <w:rFonts w:ascii="Arial" w:hAnsi="Arial" w:cs="Arial"/>
                <w:b/>
              </w:rPr>
              <w:t>Responsibilities</w:t>
            </w:r>
          </w:p>
        </w:tc>
      </w:tr>
      <w:tr w:rsidR="007C2EFF" w:rsidRPr="001F43DF" w14:paraId="6DB873CF" w14:textId="77777777" w:rsidTr="00BF3898">
        <w:trPr>
          <w:jc w:val="center"/>
        </w:trPr>
        <w:tc>
          <w:tcPr>
            <w:tcW w:w="9351" w:type="dxa"/>
          </w:tcPr>
          <w:p w14:paraId="39523022" w14:textId="77777777" w:rsidR="00C737B5" w:rsidRPr="001F43DF" w:rsidRDefault="00C737B5" w:rsidP="002D17DE">
            <w:pPr>
              <w:pStyle w:val="ListParagraph"/>
              <w:ind w:left="360"/>
              <w:rPr>
                <w:rFonts w:cs="Arial"/>
                <w:sz w:val="20"/>
                <w:szCs w:val="20"/>
                <w:lang w:val="en-US"/>
              </w:rPr>
            </w:pPr>
          </w:p>
          <w:p w14:paraId="0D2A965B" w14:textId="77777777" w:rsidR="00481127" w:rsidRPr="001F43DF" w:rsidRDefault="00481127" w:rsidP="00481127">
            <w:pPr>
              <w:pStyle w:val="ListParagraph"/>
              <w:numPr>
                <w:ilvl w:val="0"/>
                <w:numId w:val="17"/>
              </w:numPr>
              <w:ind w:left="423"/>
              <w:rPr>
                <w:rFonts w:cs="Arial"/>
                <w:b/>
                <w:color w:val="1E1E1E"/>
                <w:sz w:val="20"/>
                <w:szCs w:val="20"/>
                <w:u w:val="single"/>
              </w:rPr>
            </w:pPr>
            <w:r w:rsidRPr="001F43DF">
              <w:rPr>
                <w:rFonts w:cs="Arial"/>
                <w:b/>
                <w:color w:val="1E1E1E"/>
                <w:sz w:val="20"/>
                <w:szCs w:val="20"/>
                <w:u w:val="single"/>
              </w:rPr>
              <w:t xml:space="preserve">Aviation Regulatory Responsibility &amp; Ownership  </w:t>
            </w:r>
          </w:p>
          <w:p w14:paraId="1414F2BC" w14:textId="77777777" w:rsidR="00727BA0" w:rsidRPr="001F43DF" w:rsidRDefault="00727BA0" w:rsidP="00727BA0">
            <w:pPr>
              <w:pStyle w:val="ListParagraph"/>
              <w:numPr>
                <w:ilvl w:val="0"/>
                <w:numId w:val="18"/>
              </w:numPr>
              <w:rPr>
                <w:rFonts w:cs="Arial"/>
                <w:color w:val="1E1E1E"/>
                <w:sz w:val="20"/>
                <w:szCs w:val="20"/>
              </w:rPr>
            </w:pPr>
            <w:r w:rsidRPr="001F43DF">
              <w:rPr>
                <w:rFonts w:cs="Arial"/>
                <w:color w:val="1E1E1E"/>
                <w:sz w:val="20"/>
                <w:szCs w:val="20"/>
              </w:rPr>
              <w:t>Applicable Aviation Regulation Regulators, but not limited to:</w:t>
            </w:r>
          </w:p>
          <w:p w14:paraId="02B0E49A" w14:textId="77777777" w:rsidR="00727BA0" w:rsidRPr="001F43DF" w:rsidRDefault="00727BA0" w:rsidP="00727BA0">
            <w:pPr>
              <w:pStyle w:val="ListParagraph"/>
              <w:numPr>
                <w:ilvl w:val="1"/>
                <w:numId w:val="18"/>
              </w:numPr>
              <w:rPr>
                <w:rFonts w:cs="Arial"/>
                <w:color w:val="1E1E1E"/>
                <w:sz w:val="20"/>
                <w:szCs w:val="20"/>
              </w:rPr>
            </w:pPr>
            <w:r w:rsidRPr="001F43DF">
              <w:rPr>
                <w:rFonts w:cs="Arial"/>
                <w:color w:val="1E1E1E"/>
                <w:sz w:val="20"/>
                <w:szCs w:val="20"/>
              </w:rPr>
              <w:t xml:space="preserve">EASA </w:t>
            </w:r>
          </w:p>
          <w:p w14:paraId="573E944D" w14:textId="77777777" w:rsidR="00727BA0" w:rsidRPr="001F43DF" w:rsidRDefault="00727BA0" w:rsidP="00727BA0">
            <w:pPr>
              <w:pStyle w:val="ListParagraph"/>
              <w:numPr>
                <w:ilvl w:val="1"/>
                <w:numId w:val="18"/>
              </w:numPr>
              <w:rPr>
                <w:rFonts w:cs="Arial"/>
                <w:color w:val="1E1E1E"/>
                <w:sz w:val="20"/>
                <w:szCs w:val="20"/>
              </w:rPr>
            </w:pPr>
            <w:r w:rsidRPr="001F43DF">
              <w:rPr>
                <w:rFonts w:cs="Arial"/>
                <w:color w:val="1E1E1E"/>
                <w:sz w:val="20"/>
                <w:szCs w:val="20"/>
              </w:rPr>
              <w:t>UK CAA</w:t>
            </w:r>
          </w:p>
          <w:p w14:paraId="16CC3C33" w14:textId="77777777" w:rsidR="00727BA0" w:rsidRPr="001F43DF" w:rsidRDefault="00727BA0" w:rsidP="00727BA0">
            <w:pPr>
              <w:pStyle w:val="ListParagraph"/>
              <w:numPr>
                <w:ilvl w:val="1"/>
                <w:numId w:val="18"/>
              </w:numPr>
              <w:rPr>
                <w:rFonts w:cs="Arial"/>
                <w:color w:val="1E1E1E"/>
                <w:sz w:val="20"/>
                <w:szCs w:val="20"/>
              </w:rPr>
            </w:pPr>
            <w:r w:rsidRPr="001F43DF">
              <w:rPr>
                <w:rFonts w:cs="Arial"/>
                <w:color w:val="1E1E1E"/>
                <w:sz w:val="20"/>
                <w:szCs w:val="20"/>
              </w:rPr>
              <w:t>UK MAA</w:t>
            </w:r>
          </w:p>
          <w:p w14:paraId="342E1C10" w14:textId="77777777" w:rsidR="00727BA0" w:rsidRPr="001F43DF" w:rsidRDefault="00727BA0" w:rsidP="00727BA0">
            <w:pPr>
              <w:pStyle w:val="ListParagraph"/>
              <w:numPr>
                <w:ilvl w:val="1"/>
                <w:numId w:val="18"/>
              </w:numPr>
              <w:rPr>
                <w:rFonts w:cs="Arial"/>
                <w:color w:val="1E1E1E"/>
                <w:sz w:val="20"/>
                <w:szCs w:val="20"/>
              </w:rPr>
            </w:pPr>
            <w:r w:rsidRPr="001F43DF">
              <w:rPr>
                <w:rFonts w:cs="Arial"/>
                <w:color w:val="1E1E1E"/>
                <w:sz w:val="20"/>
                <w:szCs w:val="20"/>
              </w:rPr>
              <w:t xml:space="preserve">Other, as applicable </w:t>
            </w:r>
          </w:p>
          <w:p w14:paraId="285CC9A7" w14:textId="77777777" w:rsidR="00BF3898" w:rsidRPr="001F43DF" w:rsidRDefault="00BF3898" w:rsidP="00BF3898">
            <w:pPr>
              <w:numPr>
                <w:ilvl w:val="0"/>
                <w:numId w:val="18"/>
              </w:numPr>
              <w:shd w:val="clear" w:color="auto" w:fill="FFFFFF"/>
              <w:spacing w:line="252" w:lineRule="auto"/>
              <w:jc w:val="both"/>
              <w:rPr>
                <w:rFonts w:ascii="Arial" w:hAnsi="Arial" w:cs="Arial"/>
                <w:sz w:val="20"/>
                <w:szCs w:val="20"/>
              </w:rPr>
            </w:pPr>
            <w:r w:rsidRPr="001F43DF">
              <w:rPr>
                <w:rFonts w:ascii="Arial" w:hAnsi="Arial" w:cs="Arial"/>
                <w:sz w:val="20"/>
                <w:szCs w:val="20"/>
              </w:rPr>
              <w:t>Compliance with all applicable Aviation Regulations at all times.</w:t>
            </w:r>
          </w:p>
          <w:p w14:paraId="0AB0DE51" w14:textId="77777777" w:rsidR="00BF3898" w:rsidRPr="001F43DF" w:rsidRDefault="00BF3898" w:rsidP="00BF3898">
            <w:pPr>
              <w:numPr>
                <w:ilvl w:val="0"/>
                <w:numId w:val="18"/>
              </w:numPr>
              <w:shd w:val="clear" w:color="auto" w:fill="FFFFFF"/>
              <w:spacing w:line="252" w:lineRule="auto"/>
              <w:jc w:val="both"/>
              <w:rPr>
                <w:rFonts w:ascii="Arial" w:hAnsi="Arial" w:cs="Arial"/>
                <w:sz w:val="20"/>
                <w:szCs w:val="20"/>
              </w:rPr>
            </w:pPr>
            <w:r w:rsidRPr="001F43DF">
              <w:rPr>
                <w:rFonts w:ascii="Arial" w:hAnsi="Arial" w:cs="Arial"/>
                <w:sz w:val="20"/>
                <w:szCs w:val="20"/>
              </w:rPr>
              <w:t xml:space="preserve">Only performing ARC activities within the boundaries of the privileges/scope of the Aviation Regulatory Approvals held, and as identified in the respective Regulatory Approval Certificates and Expositions. </w:t>
            </w:r>
          </w:p>
          <w:p w14:paraId="3E4D8A50" w14:textId="77777777" w:rsidR="00BF3898" w:rsidRPr="001F43DF" w:rsidRDefault="00BF3898" w:rsidP="00BF3898">
            <w:pPr>
              <w:numPr>
                <w:ilvl w:val="0"/>
                <w:numId w:val="18"/>
              </w:numPr>
              <w:shd w:val="clear" w:color="auto" w:fill="FFFFFF"/>
              <w:spacing w:line="252" w:lineRule="auto"/>
              <w:jc w:val="both"/>
              <w:rPr>
                <w:rFonts w:ascii="Arial" w:hAnsi="Arial" w:cs="Arial"/>
                <w:sz w:val="20"/>
                <w:szCs w:val="20"/>
              </w:rPr>
            </w:pPr>
            <w:r w:rsidRPr="001F43DF">
              <w:rPr>
                <w:rFonts w:ascii="Arial" w:hAnsi="Arial" w:cs="Arial"/>
                <w:sz w:val="20"/>
                <w:szCs w:val="20"/>
              </w:rPr>
              <w:t>Perform and/or assure the Fleet management of the Airworthiness Review Certificate (ARC) process</w:t>
            </w:r>
          </w:p>
          <w:p w14:paraId="3FC00471" w14:textId="77777777" w:rsidR="00BF3898" w:rsidRDefault="00BF3898" w:rsidP="00BF3898">
            <w:pPr>
              <w:numPr>
                <w:ilvl w:val="0"/>
                <w:numId w:val="18"/>
              </w:numPr>
              <w:shd w:val="clear" w:color="auto" w:fill="FFFFFF"/>
              <w:spacing w:line="252" w:lineRule="auto"/>
              <w:jc w:val="both"/>
              <w:rPr>
                <w:rFonts w:ascii="Arial" w:hAnsi="Arial" w:cs="Arial"/>
                <w:sz w:val="20"/>
                <w:szCs w:val="20"/>
              </w:rPr>
            </w:pPr>
            <w:r w:rsidRPr="001F43DF">
              <w:rPr>
                <w:rFonts w:ascii="Arial" w:hAnsi="Arial" w:cs="Arial"/>
                <w:sz w:val="20"/>
                <w:szCs w:val="20"/>
              </w:rPr>
              <w:t xml:space="preserve">Recording all Airworthiness Review Certificate (ARC) activities and maintaining records in accordance with all applicable Aviation Regulations. </w:t>
            </w:r>
          </w:p>
          <w:p w14:paraId="0B1D17D5" w14:textId="62AF7192" w:rsidR="00B31954" w:rsidRDefault="00B31954" w:rsidP="00BF3898">
            <w:pPr>
              <w:numPr>
                <w:ilvl w:val="0"/>
                <w:numId w:val="18"/>
              </w:numPr>
              <w:shd w:val="clear" w:color="auto" w:fill="FFFFFF"/>
              <w:spacing w:line="252" w:lineRule="auto"/>
              <w:jc w:val="both"/>
              <w:rPr>
                <w:rFonts w:ascii="Arial" w:hAnsi="Arial" w:cs="Arial"/>
                <w:sz w:val="20"/>
                <w:szCs w:val="20"/>
                <w:highlight w:val="yellow"/>
              </w:rPr>
            </w:pPr>
            <w:r>
              <w:rPr>
                <w:rFonts w:ascii="Arial" w:hAnsi="Arial" w:cs="Arial"/>
                <w:sz w:val="20"/>
                <w:szCs w:val="20"/>
                <w:highlight w:val="yellow"/>
              </w:rPr>
              <w:t>Lead</w:t>
            </w:r>
            <w:r w:rsidRPr="00B31954">
              <w:rPr>
                <w:rFonts w:ascii="Arial" w:hAnsi="Arial" w:cs="Arial"/>
                <w:sz w:val="20"/>
                <w:szCs w:val="20"/>
                <w:highlight w:val="yellow"/>
              </w:rPr>
              <w:t xml:space="preserve"> focal point for aircraft import &amp; export</w:t>
            </w:r>
            <w:r>
              <w:rPr>
                <w:rFonts w:ascii="Arial" w:hAnsi="Arial" w:cs="Arial"/>
                <w:sz w:val="20"/>
                <w:szCs w:val="20"/>
                <w:highlight w:val="yellow"/>
              </w:rPr>
              <w:t xml:space="preserve"> as required by the organisation</w:t>
            </w:r>
          </w:p>
          <w:p w14:paraId="6FE550C9" w14:textId="704AE9C8" w:rsidR="00B31954" w:rsidRPr="00B31954" w:rsidRDefault="003D5C4F" w:rsidP="00BF3898">
            <w:pPr>
              <w:numPr>
                <w:ilvl w:val="0"/>
                <w:numId w:val="18"/>
              </w:numPr>
              <w:shd w:val="clear" w:color="auto" w:fill="FFFFFF"/>
              <w:spacing w:line="252" w:lineRule="auto"/>
              <w:jc w:val="both"/>
              <w:rPr>
                <w:rFonts w:ascii="Arial" w:hAnsi="Arial" w:cs="Arial"/>
                <w:sz w:val="20"/>
                <w:szCs w:val="20"/>
                <w:highlight w:val="yellow"/>
              </w:rPr>
            </w:pPr>
            <w:r>
              <w:rPr>
                <w:rFonts w:ascii="Arial" w:hAnsi="Arial" w:cs="Arial"/>
                <w:sz w:val="20"/>
                <w:szCs w:val="20"/>
                <w:highlight w:val="yellow"/>
              </w:rPr>
              <w:t>Be able to represent the CAM as and when required</w:t>
            </w:r>
          </w:p>
          <w:p w14:paraId="447733AC" w14:textId="77777777" w:rsidR="00BF3898" w:rsidRPr="001F43DF" w:rsidRDefault="00BF3898" w:rsidP="00BF3898">
            <w:pPr>
              <w:numPr>
                <w:ilvl w:val="0"/>
                <w:numId w:val="18"/>
              </w:numPr>
              <w:shd w:val="clear" w:color="auto" w:fill="FFFFFF"/>
              <w:spacing w:line="252" w:lineRule="auto"/>
              <w:jc w:val="both"/>
              <w:rPr>
                <w:rFonts w:ascii="Arial" w:hAnsi="Arial" w:cs="Arial"/>
                <w:sz w:val="20"/>
                <w:szCs w:val="20"/>
              </w:rPr>
            </w:pPr>
            <w:r w:rsidRPr="001F43DF">
              <w:rPr>
                <w:rFonts w:ascii="Arial" w:hAnsi="Arial" w:cs="Arial"/>
                <w:sz w:val="20"/>
                <w:szCs w:val="20"/>
              </w:rPr>
              <w:t xml:space="preserve">In support of the Company Safety Management System (SMS), ensuring that any condition that has resulted, or may result in, an unsafe condition that hazards seriously the flight safety of aircraft or personnel is reported. </w:t>
            </w:r>
          </w:p>
          <w:p w14:paraId="2C063869" w14:textId="77777777" w:rsidR="00BF3898" w:rsidRPr="001F43DF" w:rsidRDefault="00BF3898" w:rsidP="00BF3898">
            <w:pPr>
              <w:numPr>
                <w:ilvl w:val="0"/>
                <w:numId w:val="18"/>
              </w:numPr>
              <w:shd w:val="clear" w:color="auto" w:fill="FFFFFF"/>
              <w:spacing w:line="252" w:lineRule="auto"/>
              <w:jc w:val="both"/>
              <w:rPr>
                <w:rFonts w:ascii="Arial" w:hAnsi="Arial" w:cs="Arial"/>
                <w:sz w:val="20"/>
                <w:szCs w:val="20"/>
              </w:rPr>
            </w:pPr>
            <w:r w:rsidRPr="001F43DF">
              <w:rPr>
                <w:rFonts w:ascii="Arial" w:hAnsi="Arial" w:cs="Arial"/>
                <w:sz w:val="20"/>
                <w:szCs w:val="20"/>
              </w:rPr>
              <w:t>Supporting technical investigations in support Safety Occurrence Report Management.</w:t>
            </w:r>
          </w:p>
          <w:p w14:paraId="05AECF57" w14:textId="77777777" w:rsidR="00BF3898" w:rsidRPr="001F43DF" w:rsidRDefault="00BF3898" w:rsidP="00BF3898">
            <w:pPr>
              <w:numPr>
                <w:ilvl w:val="0"/>
                <w:numId w:val="18"/>
              </w:numPr>
              <w:shd w:val="clear" w:color="auto" w:fill="FFFFFF"/>
              <w:spacing w:line="252" w:lineRule="auto"/>
              <w:jc w:val="both"/>
              <w:rPr>
                <w:rFonts w:ascii="Arial" w:hAnsi="Arial" w:cs="Arial"/>
                <w:sz w:val="20"/>
                <w:szCs w:val="20"/>
              </w:rPr>
            </w:pPr>
            <w:r w:rsidRPr="001F43DF">
              <w:rPr>
                <w:rFonts w:ascii="Arial" w:hAnsi="Arial" w:cs="Arial"/>
                <w:sz w:val="20"/>
                <w:szCs w:val="20"/>
              </w:rPr>
              <w:t>Supporting a robust First and Second Line of Defence Compliance (Quality) monitoring system within the ARC Function.</w:t>
            </w:r>
          </w:p>
          <w:p w14:paraId="1E55031E" w14:textId="77777777" w:rsidR="00BF3898" w:rsidRPr="001F43DF" w:rsidRDefault="00BF3898" w:rsidP="00BF3898">
            <w:pPr>
              <w:numPr>
                <w:ilvl w:val="0"/>
                <w:numId w:val="18"/>
              </w:numPr>
              <w:shd w:val="clear" w:color="auto" w:fill="FFFFFF"/>
              <w:spacing w:line="252" w:lineRule="auto"/>
              <w:jc w:val="both"/>
              <w:rPr>
                <w:rFonts w:ascii="Arial" w:hAnsi="Arial" w:cs="Arial"/>
                <w:sz w:val="20"/>
                <w:szCs w:val="20"/>
              </w:rPr>
            </w:pPr>
            <w:r w:rsidRPr="001F43DF">
              <w:rPr>
                <w:rFonts w:ascii="Arial" w:hAnsi="Arial" w:cs="Arial"/>
                <w:sz w:val="20"/>
                <w:szCs w:val="20"/>
              </w:rPr>
              <w:t>Supporting with Audit Non-Conformance management and Safety Investigation Findings.</w:t>
            </w:r>
          </w:p>
          <w:p w14:paraId="5BE27D7C" w14:textId="5AFBB67B" w:rsidR="00727BA0" w:rsidRPr="001F43DF" w:rsidRDefault="00BF3898" w:rsidP="00BF3898">
            <w:pPr>
              <w:numPr>
                <w:ilvl w:val="0"/>
                <w:numId w:val="18"/>
              </w:numPr>
              <w:shd w:val="clear" w:color="auto" w:fill="FFFFFF"/>
              <w:spacing w:line="252" w:lineRule="auto"/>
              <w:jc w:val="both"/>
              <w:rPr>
                <w:rFonts w:ascii="Arial" w:hAnsi="Arial" w:cs="Arial"/>
                <w:bCs/>
                <w:sz w:val="20"/>
                <w:szCs w:val="20"/>
              </w:rPr>
            </w:pPr>
            <w:r w:rsidRPr="001F43DF">
              <w:rPr>
                <w:rFonts w:ascii="Arial" w:hAnsi="Arial" w:cs="Arial"/>
                <w:bCs/>
                <w:sz w:val="20"/>
                <w:szCs w:val="20"/>
              </w:rPr>
              <w:t>Performing effective Root Cause Identification (RCI) and delivering effective and sustainable Containment, Corrective and Preventive Actions</w:t>
            </w:r>
            <w:r w:rsidR="00CA4E49" w:rsidRPr="001F43DF">
              <w:rPr>
                <w:rFonts w:cs="Arial"/>
                <w:color w:val="1E1E1E"/>
                <w:sz w:val="20"/>
                <w:szCs w:val="20"/>
              </w:rPr>
              <w:t>.</w:t>
            </w:r>
          </w:p>
          <w:p w14:paraId="3C5664DF" w14:textId="77777777" w:rsidR="00CA4E49" w:rsidRDefault="00CA4E49" w:rsidP="00CA4E49">
            <w:pPr>
              <w:pStyle w:val="ListParagraph"/>
              <w:rPr>
                <w:rFonts w:cs="Arial"/>
                <w:color w:val="1E1E1E"/>
                <w:sz w:val="20"/>
                <w:szCs w:val="20"/>
              </w:rPr>
            </w:pPr>
          </w:p>
          <w:p w14:paraId="78E2760B" w14:textId="77777777" w:rsidR="00481127" w:rsidRPr="001F43DF" w:rsidRDefault="00481127" w:rsidP="00481127">
            <w:pPr>
              <w:pStyle w:val="ListParagraph"/>
              <w:numPr>
                <w:ilvl w:val="0"/>
                <w:numId w:val="17"/>
              </w:numPr>
              <w:ind w:left="423"/>
              <w:rPr>
                <w:rFonts w:cs="Arial"/>
                <w:b/>
                <w:color w:val="1E1E1E"/>
                <w:sz w:val="20"/>
                <w:szCs w:val="20"/>
                <w:u w:val="single"/>
              </w:rPr>
            </w:pPr>
            <w:r w:rsidRPr="001F43DF">
              <w:rPr>
                <w:rFonts w:cs="Arial"/>
                <w:b/>
                <w:color w:val="1E1E1E"/>
                <w:sz w:val="20"/>
                <w:szCs w:val="20"/>
                <w:u w:val="single"/>
              </w:rPr>
              <w:t>Quality, Security and Health, Safety &amp; Environmental Responsibility &amp; Ownership</w:t>
            </w:r>
          </w:p>
          <w:p w14:paraId="22D78912" w14:textId="77777777" w:rsidR="00481127" w:rsidRPr="001F43DF" w:rsidRDefault="00481127" w:rsidP="00481127">
            <w:pPr>
              <w:pStyle w:val="ListParagraph"/>
              <w:ind w:left="423"/>
              <w:rPr>
                <w:rFonts w:cs="Arial"/>
                <w:b/>
                <w:color w:val="1E1E1E"/>
                <w:sz w:val="20"/>
                <w:szCs w:val="20"/>
                <w:u w:val="single"/>
              </w:rPr>
            </w:pPr>
          </w:p>
          <w:p w14:paraId="41B241CB" w14:textId="77777777" w:rsidR="00481127" w:rsidRPr="001F43DF" w:rsidRDefault="00481127" w:rsidP="00481127">
            <w:pPr>
              <w:pStyle w:val="ListParagraph"/>
              <w:numPr>
                <w:ilvl w:val="1"/>
                <w:numId w:val="17"/>
              </w:numPr>
              <w:ind w:left="742"/>
              <w:rPr>
                <w:rFonts w:cs="Arial"/>
                <w:color w:val="1E1E1E"/>
                <w:sz w:val="20"/>
                <w:szCs w:val="20"/>
              </w:rPr>
            </w:pPr>
            <w:r w:rsidRPr="001F43DF">
              <w:rPr>
                <w:rFonts w:cs="Arial"/>
                <w:color w:val="1E1E1E"/>
                <w:sz w:val="20"/>
                <w:szCs w:val="20"/>
              </w:rPr>
              <w:t>Applicable International Standards, but not limited to:</w:t>
            </w:r>
          </w:p>
          <w:p w14:paraId="6E92E2CF" w14:textId="77777777" w:rsidR="00481127" w:rsidRPr="001F43DF" w:rsidRDefault="00481127" w:rsidP="00481127">
            <w:pPr>
              <w:pStyle w:val="ListParagraph"/>
              <w:numPr>
                <w:ilvl w:val="2"/>
                <w:numId w:val="17"/>
              </w:numPr>
              <w:ind w:left="1451"/>
              <w:rPr>
                <w:rFonts w:cs="Arial"/>
                <w:color w:val="1E1E1E"/>
                <w:sz w:val="20"/>
                <w:szCs w:val="20"/>
              </w:rPr>
            </w:pPr>
            <w:r w:rsidRPr="001F43DF">
              <w:rPr>
                <w:rFonts w:cs="Arial"/>
                <w:color w:val="1E1E1E"/>
                <w:sz w:val="20"/>
                <w:szCs w:val="20"/>
              </w:rPr>
              <w:t xml:space="preserve">ISO 9001 – Quality (Business) Management System </w:t>
            </w:r>
          </w:p>
          <w:p w14:paraId="141405C7" w14:textId="77777777" w:rsidR="00481127" w:rsidRPr="001F43DF" w:rsidRDefault="00481127" w:rsidP="00481127">
            <w:pPr>
              <w:pStyle w:val="ListParagraph"/>
              <w:numPr>
                <w:ilvl w:val="2"/>
                <w:numId w:val="17"/>
              </w:numPr>
              <w:ind w:left="1451"/>
              <w:rPr>
                <w:rFonts w:cs="Arial"/>
                <w:color w:val="1E1E1E"/>
                <w:sz w:val="20"/>
                <w:szCs w:val="20"/>
              </w:rPr>
            </w:pPr>
            <w:r w:rsidRPr="001F43DF">
              <w:rPr>
                <w:rFonts w:cs="Arial"/>
                <w:color w:val="1E1E1E"/>
                <w:sz w:val="20"/>
                <w:szCs w:val="20"/>
              </w:rPr>
              <w:t xml:space="preserve">ISO 14001 – Environmental Management System </w:t>
            </w:r>
          </w:p>
          <w:p w14:paraId="5F2E7065" w14:textId="77777777" w:rsidR="00481127" w:rsidRPr="001F43DF" w:rsidRDefault="00481127" w:rsidP="00481127">
            <w:pPr>
              <w:pStyle w:val="ListParagraph"/>
              <w:numPr>
                <w:ilvl w:val="2"/>
                <w:numId w:val="17"/>
              </w:numPr>
              <w:ind w:left="1451"/>
              <w:rPr>
                <w:rFonts w:cs="Arial"/>
                <w:color w:val="1E1E1E"/>
                <w:sz w:val="20"/>
                <w:szCs w:val="20"/>
              </w:rPr>
            </w:pPr>
            <w:r w:rsidRPr="001F43DF">
              <w:rPr>
                <w:rFonts w:cs="Arial"/>
                <w:color w:val="1E1E1E"/>
                <w:sz w:val="20"/>
                <w:szCs w:val="20"/>
              </w:rPr>
              <w:t xml:space="preserve">ISO 45001 – Occupational Health Management System </w:t>
            </w:r>
          </w:p>
          <w:p w14:paraId="139AA903" w14:textId="77777777" w:rsidR="00481127" w:rsidRPr="001F43DF" w:rsidRDefault="00481127" w:rsidP="00481127">
            <w:pPr>
              <w:pStyle w:val="ListParagraph"/>
              <w:numPr>
                <w:ilvl w:val="2"/>
                <w:numId w:val="17"/>
              </w:numPr>
              <w:ind w:left="1451"/>
              <w:rPr>
                <w:rFonts w:cs="Arial"/>
                <w:color w:val="1E1E1E"/>
                <w:sz w:val="20"/>
                <w:szCs w:val="20"/>
              </w:rPr>
            </w:pPr>
            <w:r w:rsidRPr="001F43DF">
              <w:rPr>
                <w:rFonts w:cs="Arial"/>
                <w:color w:val="1E1E1E"/>
                <w:sz w:val="20"/>
                <w:szCs w:val="20"/>
              </w:rPr>
              <w:t>ISO 27001 – Information Security Management System</w:t>
            </w:r>
          </w:p>
          <w:p w14:paraId="18EBC224" w14:textId="77777777" w:rsidR="003F2D81" w:rsidRPr="001F43DF" w:rsidRDefault="003F2D81" w:rsidP="003F2D81">
            <w:pPr>
              <w:pStyle w:val="ListParagraph"/>
              <w:numPr>
                <w:ilvl w:val="1"/>
                <w:numId w:val="17"/>
              </w:numPr>
              <w:ind w:left="742"/>
              <w:rPr>
                <w:rFonts w:cs="Arial"/>
                <w:color w:val="1E1E1E"/>
                <w:sz w:val="20"/>
                <w:szCs w:val="20"/>
                <w:u w:val="single"/>
              </w:rPr>
            </w:pPr>
            <w:r w:rsidRPr="001F43DF">
              <w:rPr>
                <w:rFonts w:cs="Arial"/>
                <w:color w:val="1E1E1E"/>
                <w:sz w:val="20"/>
                <w:szCs w:val="20"/>
              </w:rPr>
              <w:t>Compliance with all applicable International Standards at all times.</w:t>
            </w:r>
          </w:p>
          <w:p w14:paraId="36E07B68" w14:textId="77777777" w:rsidR="003F2D81" w:rsidRPr="001F43DF" w:rsidRDefault="003F2D81" w:rsidP="003F2D81">
            <w:pPr>
              <w:pStyle w:val="ListParagraph"/>
              <w:numPr>
                <w:ilvl w:val="1"/>
                <w:numId w:val="17"/>
              </w:numPr>
              <w:ind w:left="742"/>
              <w:rPr>
                <w:rFonts w:cs="Arial"/>
                <w:color w:val="1E1E1E"/>
                <w:sz w:val="20"/>
                <w:szCs w:val="20"/>
              </w:rPr>
            </w:pPr>
            <w:r w:rsidRPr="001F43DF">
              <w:rPr>
                <w:rFonts w:cs="Arial"/>
                <w:color w:val="1E1E1E"/>
                <w:sz w:val="20"/>
                <w:szCs w:val="20"/>
              </w:rPr>
              <w:t xml:space="preserve">Always apply safe systems of work. </w:t>
            </w:r>
          </w:p>
          <w:p w14:paraId="246DA6F6" w14:textId="1618581E" w:rsidR="00481127" w:rsidRDefault="00481127" w:rsidP="00481127">
            <w:pPr>
              <w:rPr>
                <w:rFonts w:ascii="Arial" w:hAnsi="Arial" w:cs="Arial"/>
                <w:color w:val="1E1E1E"/>
                <w:sz w:val="20"/>
                <w:szCs w:val="20"/>
              </w:rPr>
            </w:pPr>
          </w:p>
          <w:p w14:paraId="1DAAFE17" w14:textId="77777777" w:rsidR="00481127" w:rsidRPr="001F43DF" w:rsidRDefault="00481127" w:rsidP="00481127">
            <w:pPr>
              <w:pStyle w:val="ListParagraph"/>
              <w:numPr>
                <w:ilvl w:val="0"/>
                <w:numId w:val="17"/>
              </w:numPr>
              <w:ind w:left="423"/>
              <w:rPr>
                <w:rFonts w:cs="Arial"/>
                <w:b/>
                <w:color w:val="1E1E1E"/>
                <w:sz w:val="20"/>
                <w:szCs w:val="20"/>
                <w:u w:val="single"/>
              </w:rPr>
            </w:pPr>
            <w:r w:rsidRPr="001F43DF">
              <w:rPr>
                <w:rFonts w:cs="Arial"/>
                <w:b/>
                <w:color w:val="1E1E1E"/>
                <w:sz w:val="20"/>
                <w:szCs w:val="20"/>
                <w:u w:val="single"/>
              </w:rPr>
              <w:t xml:space="preserve">Business Management </w:t>
            </w:r>
          </w:p>
          <w:p w14:paraId="43E28036" w14:textId="77777777" w:rsidR="00481127" w:rsidRPr="001F43DF" w:rsidRDefault="00481127" w:rsidP="00481127">
            <w:pPr>
              <w:pStyle w:val="ListParagraph"/>
              <w:ind w:left="423"/>
              <w:rPr>
                <w:rFonts w:cs="Arial"/>
                <w:b/>
                <w:color w:val="1E1E1E"/>
                <w:sz w:val="20"/>
                <w:szCs w:val="20"/>
                <w:u w:val="single"/>
              </w:rPr>
            </w:pPr>
          </w:p>
          <w:p w14:paraId="635D78DF" w14:textId="4B32FC86" w:rsidR="00481127" w:rsidRPr="001F43DF" w:rsidRDefault="00481127" w:rsidP="00481127">
            <w:pPr>
              <w:pStyle w:val="ListParagraph"/>
              <w:numPr>
                <w:ilvl w:val="0"/>
                <w:numId w:val="19"/>
              </w:numPr>
              <w:rPr>
                <w:rFonts w:cs="Arial"/>
                <w:color w:val="1E1E1E"/>
                <w:sz w:val="20"/>
                <w:szCs w:val="20"/>
              </w:rPr>
            </w:pPr>
            <w:r w:rsidRPr="001F43DF">
              <w:rPr>
                <w:rFonts w:cs="Arial"/>
                <w:color w:val="1E1E1E"/>
                <w:sz w:val="20"/>
                <w:szCs w:val="20"/>
              </w:rPr>
              <w:t xml:space="preserve">Operational performance – Efficient, effective, and on-time delivery of </w:t>
            </w:r>
            <w:r w:rsidR="003305F3" w:rsidRPr="001F43DF">
              <w:rPr>
                <w:rFonts w:cs="Arial"/>
                <w:color w:val="1E1E1E"/>
                <w:sz w:val="20"/>
                <w:szCs w:val="20"/>
              </w:rPr>
              <w:t>all</w:t>
            </w:r>
            <w:r w:rsidR="00986BB8" w:rsidRPr="001F43DF">
              <w:rPr>
                <w:rFonts w:cs="Arial"/>
                <w:color w:val="1E1E1E"/>
                <w:sz w:val="20"/>
                <w:szCs w:val="20"/>
              </w:rPr>
              <w:t xml:space="preserve"> A</w:t>
            </w:r>
            <w:r w:rsidR="003305F3" w:rsidRPr="001F43DF">
              <w:rPr>
                <w:rFonts w:cs="Arial"/>
                <w:color w:val="1E1E1E"/>
                <w:sz w:val="20"/>
                <w:szCs w:val="20"/>
              </w:rPr>
              <w:t>RC</w:t>
            </w:r>
            <w:r w:rsidR="00986BB8" w:rsidRPr="001F43DF">
              <w:rPr>
                <w:rFonts w:cs="Arial"/>
                <w:color w:val="1E1E1E"/>
                <w:sz w:val="20"/>
                <w:szCs w:val="20"/>
              </w:rPr>
              <w:t xml:space="preserve"> Functional tasks and responsibilities</w:t>
            </w:r>
            <w:r w:rsidRPr="001F43DF">
              <w:rPr>
                <w:rFonts w:cs="Arial"/>
                <w:color w:val="1E1E1E"/>
                <w:sz w:val="20"/>
                <w:szCs w:val="20"/>
              </w:rPr>
              <w:t>.</w:t>
            </w:r>
          </w:p>
          <w:p w14:paraId="13F2FA60" w14:textId="2E289FC0" w:rsidR="00481127" w:rsidRPr="001F43DF" w:rsidRDefault="00481127" w:rsidP="00481127">
            <w:pPr>
              <w:pStyle w:val="ListParagraph"/>
              <w:numPr>
                <w:ilvl w:val="0"/>
                <w:numId w:val="19"/>
              </w:numPr>
              <w:rPr>
                <w:rFonts w:cs="Arial"/>
                <w:color w:val="1E1E1E"/>
                <w:sz w:val="20"/>
                <w:szCs w:val="20"/>
              </w:rPr>
            </w:pPr>
            <w:r w:rsidRPr="001F43DF">
              <w:rPr>
                <w:rFonts w:cs="Arial"/>
                <w:color w:val="1E1E1E"/>
                <w:sz w:val="20"/>
                <w:szCs w:val="20"/>
              </w:rPr>
              <w:t xml:space="preserve">Financial performance – Efficient, effective, and on-budget delivery of </w:t>
            </w:r>
            <w:r w:rsidR="00986BB8" w:rsidRPr="001F43DF">
              <w:rPr>
                <w:rFonts w:cs="Arial"/>
                <w:color w:val="1E1E1E"/>
                <w:sz w:val="20"/>
                <w:szCs w:val="20"/>
              </w:rPr>
              <w:t xml:space="preserve">all </w:t>
            </w:r>
            <w:r w:rsidR="003305F3" w:rsidRPr="001F43DF">
              <w:rPr>
                <w:rFonts w:cs="Arial"/>
                <w:color w:val="1E1E1E"/>
                <w:sz w:val="20"/>
                <w:szCs w:val="20"/>
              </w:rPr>
              <w:t>ARC Functional</w:t>
            </w:r>
            <w:r w:rsidR="00986BB8" w:rsidRPr="001F43DF">
              <w:rPr>
                <w:rFonts w:cs="Arial"/>
                <w:color w:val="1E1E1E"/>
                <w:sz w:val="20"/>
                <w:szCs w:val="20"/>
              </w:rPr>
              <w:t xml:space="preserve"> tasks and responsibilities.</w:t>
            </w:r>
          </w:p>
          <w:p w14:paraId="6B7BF5E9" w14:textId="3F34613D" w:rsidR="00481127" w:rsidRPr="001F43DF" w:rsidRDefault="00481127" w:rsidP="00481127">
            <w:pPr>
              <w:pStyle w:val="ListParagraph"/>
              <w:numPr>
                <w:ilvl w:val="0"/>
                <w:numId w:val="19"/>
              </w:numPr>
              <w:rPr>
                <w:rFonts w:cs="Arial"/>
                <w:color w:val="1E1E1E"/>
                <w:sz w:val="20"/>
                <w:szCs w:val="20"/>
              </w:rPr>
            </w:pPr>
            <w:r w:rsidRPr="001F43DF">
              <w:rPr>
                <w:rFonts w:cs="Arial"/>
                <w:color w:val="1E1E1E"/>
                <w:sz w:val="20"/>
                <w:szCs w:val="20"/>
              </w:rPr>
              <w:t>Efficient and effective Internal &amp; External Customer management and engagement.</w:t>
            </w:r>
          </w:p>
          <w:p w14:paraId="578344BD" w14:textId="77777777" w:rsidR="00481127" w:rsidRPr="001F43DF" w:rsidRDefault="00481127" w:rsidP="00481127">
            <w:pPr>
              <w:pStyle w:val="ListParagraph"/>
              <w:rPr>
                <w:rFonts w:cs="Arial"/>
                <w:color w:val="1E1E1E"/>
                <w:sz w:val="20"/>
                <w:szCs w:val="20"/>
              </w:rPr>
            </w:pPr>
          </w:p>
          <w:p w14:paraId="76C8DACC" w14:textId="7017D23C" w:rsidR="00481127" w:rsidRPr="001F43DF" w:rsidRDefault="00986BB8" w:rsidP="00481127">
            <w:pPr>
              <w:pStyle w:val="ListParagraph"/>
              <w:numPr>
                <w:ilvl w:val="0"/>
                <w:numId w:val="17"/>
              </w:numPr>
              <w:ind w:left="423"/>
              <w:rPr>
                <w:rFonts w:cs="Arial"/>
                <w:b/>
                <w:color w:val="1E1E1E"/>
                <w:sz w:val="20"/>
                <w:szCs w:val="20"/>
                <w:u w:val="single"/>
              </w:rPr>
            </w:pPr>
            <w:r w:rsidRPr="001F43DF">
              <w:rPr>
                <w:rFonts w:cs="Arial"/>
                <w:b/>
                <w:color w:val="1E1E1E"/>
                <w:sz w:val="20"/>
                <w:szCs w:val="20"/>
                <w:u w:val="single"/>
              </w:rPr>
              <w:t>A</w:t>
            </w:r>
            <w:r w:rsidR="003305F3" w:rsidRPr="001F43DF">
              <w:rPr>
                <w:rFonts w:cs="Arial"/>
                <w:b/>
                <w:color w:val="1E1E1E"/>
                <w:sz w:val="20"/>
                <w:szCs w:val="20"/>
                <w:u w:val="single"/>
              </w:rPr>
              <w:t>RC</w:t>
            </w:r>
            <w:r w:rsidRPr="001F43DF">
              <w:rPr>
                <w:rFonts w:cs="Arial"/>
                <w:b/>
                <w:color w:val="1E1E1E"/>
                <w:sz w:val="20"/>
                <w:szCs w:val="20"/>
                <w:u w:val="single"/>
              </w:rPr>
              <w:t xml:space="preserve"> Function</w:t>
            </w:r>
            <w:r w:rsidR="00481127" w:rsidRPr="001F43DF">
              <w:rPr>
                <w:rFonts w:cs="Arial"/>
                <w:b/>
                <w:color w:val="1E1E1E"/>
                <w:sz w:val="20"/>
                <w:szCs w:val="20"/>
                <w:u w:val="single"/>
              </w:rPr>
              <w:t xml:space="preserve"> Expertise &amp; Consultancy</w:t>
            </w:r>
          </w:p>
          <w:p w14:paraId="127EC0DE" w14:textId="77777777" w:rsidR="00481127" w:rsidRPr="001F43DF" w:rsidRDefault="00481127" w:rsidP="00481127">
            <w:pPr>
              <w:pStyle w:val="ListParagraph"/>
              <w:ind w:left="423"/>
              <w:rPr>
                <w:rFonts w:cs="Arial"/>
                <w:b/>
                <w:color w:val="1E1E1E"/>
                <w:sz w:val="20"/>
                <w:szCs w:val="20"/>
                <w:u w:val="single"/>
              </w:rPr>
            </w:pPr>
          </w:p>
          <w:p w14:paraId="23B9C8C3" w14:textId="6337BC7B" w:rsidR="00481127" w:rsidRPr="001F43DF" w:rsidRDefault="00481127" w:rsidP="00481127">
            <w:pPr>
              <w:pStyle w:val="ListParagraph"/>
              <w:numPr>
                <w:ilvl w:val="0"/>
                <w:numId w:val="19"/>
              </w:numPr>
              <w:rPr>
                <w:rFonts w:cs="Arial"/>
                <w:color w:val="1E1E1E"/>
                <w:sz w:val="20"/>
                <w:szCs w:val="20"/>
              </w:rPr>
            </w:pPr>
            <w:r w:rsidRPr="001F43DF">
              <w:rPr>
                <w:rFonts w:cs="Arial"/>
                <w:color w:val="1E1E1E"/>
                <w:sz w:val="20"/>
                <w:szCs w:val="20"/>
              </w:rPr>
              <w:t xml:space="preserve">Providing a focal point for </w:t>
            </w:r>
            <w:r w:rsidR="00986BB8" w:rsidRPr="001F43DF">
              <w:rPr>
                <w:rFonts w:cs="Arial"/>
                <w:color w:val="1E1E1E"/>
                <w:sz w:val="20"/>
                <w:szCs w:val="20"/>
              </w:rPr>
              <w:t>Airworthiness</w:t>
            </w:r>
            <w:r w:rsidR="005037FB" w:rsidRPr="001F43DF">
              <w:rPr>
                <w:rFonts w:cs="Arial"/>
                <w:color w:val="1E1E1E"/>
                <w:sz w:val="20"/>
                <w:szCs w:val="20"/>
              </w:rPr>
              <w:t xml:space="preserve"> Review Certificate (ARC) </w:t>
            </w:r>
            <w:r w:rsidRPr="001F43DF">
              <w:rPr>
                <w:rFonts w:cs="Arial"/>
                <w:color w:val="1E1E1E"/>
                <w:sz w:val="20"/>
                <w:szCs w:val="20"/>
              </w:rPr>
              <w:t xml:space="preserve">advice, support, </w:t>
            </w:r>
            <w:r w:rsidR="002112F1" w:rsidRPr="001F43DF">
              <w:rPr>
                <w:rFonts w:cs="Arial"/>
                <w:color w:val="1E1E1E"/>
                <w:sz w:val="20"/>
                <w:szCs w:val="20"/>
              </w:rPr>
              <w:t>communications,</w:t>
            </w:r>
            <w:r w:rsidRPr="001F43DF">
              <w:rPr>
                <w:rFonts w:cs="Arial"/>
                <w:color w:val="1E1E1E"/>
                <w:sz w:val="20"/>
                <w:szCs w:val="20"/>
              </w:rPr>
              <w:t xml:space="preserve"> and guidance.</w:t>
            </w:r>
          </w:p>
          <w:p w14:paraId="2113EF7D" w14:textId="65277184" w:rsidR="00C737B5" w:rsidRPr="001F43DF" w:rsidRDefault="00C737B5" w:rsidP="00481127">
            <w:pPr>
              <w:rPr>
                <w:rFonts w:ascii="Arial" w:hAnsi="Arial" w:cs="Arial"/>
                <w:sz w:val="20"/>
                <w:szCs w:val="20"/>
                <w:lang w:val="en-US"/>
              </w:rPr>
            </w:pPr>
          </w:p>
          <w:p w14:paraId="14D7555F" w14:textId="77777777" w:rsidR="00481127" w:rsidRPr="001F43DF" w:rsidRDefault="00481127" w:rsidP="00481127">
            <w:pPr>
              <w:pStyle w:val="ListParagraph"/>
              <w:numPr>
                <w:ilvl w:val="0"/>
                <w:numId w:val="17"/>
              </w:numPr>
              <w:ind w:left="423"/>
              <w:rPr>
                <w:rFonts w:cs="Arial"/>
                <w:b/>
                <w:color w:val="1E1E1E"/>
                <w:sz w:val="20"/>
                <w:szCs w:val="20"/>
                <w:u w:val="single"/>
              </w:rPr>
            </w:pPr>
            <w:r w:rsidRPr="001F43DF">
              <w:rPr>
                <w:rFonts w:cs="Arial"/>
                <w:b/>
                <w:color w:val="1E1E1E"/>
                <w:sz w:val="20"/>
                <w:szCs w:val="20"/>
                <w:u w:val="single"/>
              </w:rPr>
              <w:t>Special Conditions</w:t>
            </w:r>
          </w:p>
          <w:p w14:paraId="23F2D184" w14:textId="77777777" w:rsidR="00481127" w:rsidRPr="001F43DF" w:rsidRDefault="00481127" w:rsidP="00481127">
            <w:pPr>
              <w:pStyle w:val="ListParagraph"/>
              <w:ind w:left="423"/>
              <w:rPr>
                <w:rFonts w:cs="Arial"/>
                <w:b/>
                <w:color w:val="1E1E1E"/>
                <w:sz w:val="20"/>
                <w:szCs w:val="20"/>
                <w:u w:val="single"/>
              </w:rPr>
            </w:pPr>
          </w:p>
          <w:p w14:paraId="355C6AAD" w14:textId="081D1499" w:rsidR="00481127" w:rsidRPr="001F43DF" w:rsidRDefault="00481127" w:rsidP="00481127">
            <w:pPr>
              <w:pStyle w:val="ListParagraph"/>
              <w:numPr>
                <w:ilvl w:val="0"/>
                <w:numId w:val="19"/>
              </w:numPr>
              <w:rPr>
                <w:rFonts w:cs="Arial"/>
                <w:color w:val="1E1E1E"/>
                <w:sz w:val="20"/>
                <w:szCs w:val="20"/>
              </w:rPr>
            </w:pPr>
            <w:r w:rsidRPr="001F43DF">
              <w:rPr>
                <w:rFonts w:cs="Arial"/>
                <w:color w:val="1E1E1E"/>
                <w:sz w:val="20"/>
                <w:szCs w:val="20"/>
              </w:rPr>
              <w:t>Ad Hoc / Out-of-Hours work during urgent / unforeseen business requirements.</w:t>
            </w:r>
          </w:p>
          <w:p w14:paraId="35A8B38E" w14:textId="77777777" w:rsidR="00481127" w:rsidRPr="001F43DF" w:rsidRDefault="00481127" w:rsidP="00481127">
            <w:pPr>
              <w:pStyle w:val="ListParagraph"/>
              <w:numPr>
                <w:ilvl w:val="0"/>
                <w:numId w:val="19"/>
              </w:numPr>
              <w:rPr>
                <w:rFonts w:cs="Arial"/>
                <w:color w:val="1E1E1E"/>
                <w:sz w:val="20"/>
                <w:szCs w:val="20"/>
              </w:rPr>
            </w:pPr>
            <w:r w:rsidRPr="001F43DF">
              <w:rPr>
                <w:rFonts w:cs="Arial"/>
                <w:color w:val="1E1E1E"/>
                <w:sz w:val="20"/>
                <w:szCs w:val="20"/>
              </w:rPr>
              <w:t>Domestic and International travel.</w:t>
            </w:r>
          </w:p>
          <w:p w14:paraId="63D640F4" w14:textId="77777777" w:rsidR="00481127" w:rsidRPr="001F43DF" w:rsidRDefault="00481127" w:rsidP="00481127">
            <w:pPr>
              <w:pStyle w:val="ListParagraph"/>
              <w:numPr>
                <w:ilvl w:val="0"/>
                <w:numId w:val="19"/>
              </w:numPr>
              <w:rPr>
                <w:rFonts w:cs="Arial"/>
                <w:color w:val="1E1E1E"/>
                <w:sz w:val="20"/>
                <w:szCs w:val="20"/>
              </w:rPr>
            </w:pPr>
            <w:r w:rsidRPr="001F43DF">
              <w:rPr>
                <w:rFonts w:cs="Arial"/>
                <w:color w:val="1E1E1E"/>
                <w:sz w:val="20"/>
                <w:szCs w:val="20"/>
              </w:rPr>
              <w:t>Any other reasonable duties which may requested that falls within the scope and/or capability of the incumbent.</w:t>
            </w:r>
          </w:p>
          <w:p w14:paraId="67B03399" w14:textId="40825A7D" w:rsidR="00481127" w:rsidRPr="001F43DF" w:rsidRDefault="00481127" w:rsidP="00481127">
            <w:pPr>
              <w:pStyle w:val="ListParagraph"/>
              <w:rPr>
                <w:rFonts w:cs="Arial"/>
                <w:color w:val="1E1E1E"/>
                <w:sz w:val="20"/>
                <w:szCs w:val="20"/>
              </w:rPr>
            </w:pPr>
          </w:p>
        </w:tc>
      </w:tr>
    </w:tbl>
    <w:p w14:paraId="583FB65F" w14:textId="77777777" w:rsidR="007C2EFF" w:rsidRPr="00EA0868" w:rsidRDefault="007C2EFF"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EA0868" w14:paraId="18D258C3" w14:textId="77777777" w:rsidTr="00AB1F58">
        <w:trPr>
          <w:jc w:val="center"/>
        </w:trPr>
        <w:tc>
          <w:tcPr>
            <w:tcW w:w="9395" w:type="dxa"/>
            <w:shd w:val="clear" w:color="auto" w:fill="auto"/>
          </w:tcPr>
          <w:p w14:paraId="1F444330" w14:textId="77777777" w:rsidR="007C2EFF" w:rsidRPr="00EA0868" w:rsidRDefault="007C2EFF" w:rsidP="00026512">
            <w:pPr>
              <w:spacing w:before="120" w:after="120"/>
              <w:rPr>
                <w:rFonts w:ascii="Arial" w:hAnsi="Arial" w:cs="Arial"/>
                <w:b/>
              </w:rPr>
            </w:pPr>
            <w:r w:rsidRPr="00EA0868">
              <w:rPr>
                <w:rFonts w:ascii="Arial" w:hAnsi="Arial" w:cs="Arial"/>
                <w:b/>
              </w:rPr>
              <w:t xml:space="preserve">Core </w:t>
            </w:r>
            <w:r w:rsidR="00D339D4" w:rsidRPr="00EA0868">
              <w:rPr>
                <w:rFonts w:ascii="Arial" w:hAnsi="Arial" w:cs="Arial"/>
                <w:b/>
              </w:rPr>
              <w:t>Competencies</w:t>
            </w:r>
          </w:p>
        </w:tc>
      </w:tr>
      <w:tr w:rsidR="007C2EFF" w:rsidRPr="00EA0868" w14:paraId="543D9E29" w14:textId="77777777" w:rsidTr="000403C5">
        <w:trPr>
          <w:jc w:val="center"/>
        </w:trPr>
        <w:tc>
          <w:tcPr>
            <w:tcW w:w="9395" w:type="dxa"/>
          </w:tcPr>
          <w:p w14:paraId="716BA700" w14:textId="77777777" w:rsidR="00481127" w:rsidRPr="00EA0868" w:rsidRDefault="00481127" w:rsidP="00481127">
            <w:pPr>
              <w:pStyle w:val="ListParagraph"/>
              <w:ind w:left="423"/>
              <w:rPr>
                <w:rFonts w:cs="Arial"/>
                <w:b/>
                <w:color w:val="1E1E1E"/>
                <w:sz w:val="20"/>
                <w:szCs w:val="20"/>
                <w:u w:val="single"/>
              </w:rPr>
            </w:pPr>
          </w:p>
          <w:p w14:paraId="7E9E26AB" w14:textId="7F656F4C" w:rsidR="00481127" w:rsidRPr="001F43DF" w:rsidRDefault="00481127" w:rsidP="00481127">
            <w:pPr>
              <w:pStyle w:val="ListParagraph"/>
              <w:numPr>
                <w:ilvl w:val="0"/>
                <w:numId w:val="17"/>
              </w:numPr>
              <w:ind w:left="423"/>
              <w:rPr>
                <w:rFonts w:cs="Arial"/>
                <w:b/>
                <w:color w:val="1E1E1E"/>
                <w:sz w:val="20"/>
                <w:szCs w:val="20"/>
                <w:u w:val="single"/>
              </w:rPr>
            </w:pPr>
            <w:r w:rsidRPr="001F43DF">
              <w:rPr>
                <w:rFonts w:cs="Arial"/>
                <w:b/>
                <w:color w:val="1E1E1E"/>
                <w:sz w:val="20"/>
                <w:szCs w:val="20"/>
                <w:u w:val="single"/>
              </w:rPr>
              <w:t>Experience &amp; Qualifications</w:t>
            </w:r>
          </w:p>
          <w:p w14:paraId="143E65C9" w14:textId="77777777" w:rsidR="00481127" w:rsidRPr="001F43DF" w:rsidRDefault="00481127" w:rsidP="00481127">
            <w:pPr>
              <w:pStyle w:val="ListParagraph"/>
              <w:ind w:left="423"/>
              <w:rPr>
                <w:rFonts w:cs="Arial"/>
                <w:color w:val="1E1E1E"/>
                <w:sz w:val="20"/>
                <w:szCs w:val="20"/>
                <w:u w:val="single"/>
              </w:rPr>
            </w:pPr>
          </w:p>
          <w:p w14:paraId="418C5ECF" w14:textId="77777777" w:rsidR="00BF3898" w:rsidRPr="001F43DF" w:rsidRDefault="00BF3898" w:rsidP="00BF3898">
            <w:pPr>
              <w:numPr>
                <w:ilvl w:val="0"/>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 xml:space="preserve">Expert knowledge of commercial Continuing Airworthiness Management principles and practices – Extensive proven experience in a similar role – </w:t>
            </w:r>
            <w:r w:rsidRPr="001F43DF">
              <w:rPr>
                <w:rFonts w:ascii="Arial" w:hAnsi="Arial" w:cs="Arial"/>
                <w:b/>
                <w:bCs/>
                <w:sz w:val="20"/>
                <w:szCs w:val="20"/>
              </w:rPr>
              <w:t>Required</w:t>
            </w:r>
          </w:p>
          <w:p w14:paraId="411DF621" w14:textId="77777777" w:rsidR="00BF3898" w:rsidRPr="001F43DF" w:rsidRDefault="00BF3898" w:rsidP="00BF3898">
            <w:pPr>
              <w:numPr>
                <w:ilvl w:val="0"/>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 xml:space="preserve">Theoretical and practical application-level knowledge of AOC Operations – </w:t>
            </w:r>
            <w:r w:rsidRPr="001F43DF">
              <w:rPr>
                <w:rFonts w:ascii="Arial" w:hAnsi="Arial" w:cs="Arial"/>
                <w:b/>
                <w:bCs/>
                <w:sz w:val="20"/>
                <w:szCs w:val="20"/>
              </w:rPr>
              <w:t xml:space="preserve">Advantageous </w:t>
            </w:r>
          </w:p>
          <w:p w14:paraId="35781C0B" w14:textId="77777777" w:rsidR="00BF3898" w:rsidRPr="001F43DF" w:rsidRDefault="00BF3898" w:rsidP="00BF3898">
            <w:pPr>
              <w:numPr>
                <w:ilvl w:val="0"/>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 xml:space="preserve">Expert theoretical and practical application-level knowledge of EASA, UK CAA, UK Military and FAA Aviation Regulations – </w:t>
            </w:r>
            <w:r w:rsidRPr="001F43DF">
              <w:rPr>
                <w:rFonts w:ascii="Arial" w:hAnsi="Arial" w:cs="Arial"/>
                <w:b/>
                <w:bCs/>
                <w:sz w:val="20"/>
                <w:szCs w:val="20"/>
              </w:rPr>
              <w:t xml:space="preserve">Required </w:t>
            </w:r>
          </w:p>
          <w:p w14:paraId="5BD8937B" w14:textId="77777777" w:rsidR="00BF3898" w:rsidRPr="001F43DF" w:rsidRDefault="00BF3898" w:rsidP="00BF3898">
            <w:pPr>
              <w:numPr>
                <w:ilvl w:val="0"/>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 xml:space="preserve">Practical application-level knowledge of ISO 9001, ISO 45001, ISO 14001 &amp; ISO 27001 as applicable in the aviation environment – </w:t>
            </w:r>
            <w:r w:rsidRPr="001F43DF">
              <w:rPr>
                <w:rFonts w:ascii="Arial" w:hAnsi="Arial" w:cs="Arial"/>
                <w:b/>
                <w:bCs/>
                <w:sz w:val="20"/>
                <w:szCs w:val="20"/>
              </w:rPr>
              <w:t xml:space="preserve">Advantageous  </w:t>
            </w:r>
          </w:p>
          <w:p w14:paraId="1E9ECC73" w14:textId="77777777" w:rsidR="00BF3898" w:rsidRPr="001F43DF" w:rsidRDefault="00BF3898" w:rsidP="00BF3898">
            <w:pPr>
              <w:numPr>
                <w:ilvl w:val="0"/>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 xml:space="preserve">Practical application-level knowledge of Safety Management System (SMS) principles and requirements as applicable in the aviation environment – </w:t>
            </w:r>
            <w:r w:rsidRPr="001F43DF">
              <w:rPr>
                <w:rFonts w:ascii="Arial" w:hAnsi="Arial" w:cs="Arial"/>
                <w:b/>
                <w:bCs/>
                <w:sz w:val="20"/>
                <w:szCs w:val="20"/>
              </w:rPr>
              <w:t xml:space="preserve">Required </w:t>
            </w:r>
          </w:p>
          <w:p w14:paraId="4D16076E" w14:textId="77777777" w:rsidR="00BF3898" w:rsidRPr="001F43DF" w:rsidRDefault="00BF3898" w:rsidP="00BF3898">
            <w:pPr>
              <w:numPr>
                <w:ilvl w:val="0"/>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Technical Qualifications: –</w:t>
            </w:r>
            <w:r w:rsidRPr="001F43DF">
              <w:rPr>
                <w:rFonts w:ascii="Arial" w:hAnsi="Arial" w:cs="Arial"/>
                <w:b/>
                <w:bCs/>
                <w:sz w:val="20"/>
                <w:szCs w:val="20"/>
              </w:rPr>
              <w:t xml:space="preserve"> Required</w:t>
            </w:r>
          </w:p>
          <w:p w14:paraId="6127F4E1" w14:textId="77777777" w:rsidR="00BF3898" w:rsidRPr="001F43DF" w:rsidRDefault="00BF3898" w:rsidP="00BF3898">
            <w:pPr>
              <w:numPr>
                <w:ilvl w:val="1"/>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EASA / CAA / Other Part 66 B1/B2 Aircraft Engineer License, or equivalent, or</w:t>
            </w:r>
          </w:p>
          <w:p w14:paraId="54EA477C" w14:textId="77777777" w:rsidR="00BF3898" w:rsidRPr="001F43DF" w:rsidRDefault="00BF3898" w:rsidP="00BF3898">
            <w:pPr>
              <w:numPr>
                <w:ilvl w:val="1"/>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Relevant Aerospace / Aeronautical Engineering Degree, or</w:t>
            </w:r>
          </w:p>
          <w:p w14:paraId="3AC54187" w14:textId="77777777" w:rsidR="00BF3898" w:rsidRPr="001F43DF" w:rsidRDefault="00BF3898" w:rsidP="00BF3898">
            <w:pPr>
              <w:numPr>
                <w:ilvl w:val="1"/>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Minimum of 10-years (Regulatory Requirement) relevant and proven Continuing Airworthiness Management experience</w:t>
            </w:r>
          </w:p>
          <w:p w14:paraId="3C6FBDF2" w14:textId="77777777" w:rsidR="00BF3898" w:rsidRPr="001F43DF" w:rsidRDefault="00BF3898" w:rsidP="00BF3898">
            <w:pPr>
              <w:numPr>
                <w:ilvl w:val="0"/>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 xml:space="preserve">Relevant Aircraft (Airframe &amp; Engine) Type Training or General Familiarisation Training – </w:t>
            </w:r>
            <w:r w:rsidRPr="001F43DF">
              <w:rPr>
                <w:rFonts w:ascii="Arial" w:hAnsi="Arial" w:cs="Arial"/>
                <w:b/>
                <w:bCs/>
                <w:sz w:val="20"/>
                <w:szCs w:val="20"/>
              </w:rPr>
              <w:t>Advantageous</w:t>
            </w:r>
          </w:p>
          <w:p w14:paraId="25D6C7F4" w14:textId="3106AF2E" w:rsidR="00BF3898" w:rsidRPr="003B7133" w:rsidRDefault="00BF3898" w:rsidP="00BF3898">
            <w:pPr>
              <w:numPr>
                <w:ilvl w:val="0"/>
                <w:numId w:val="21"/>
              </w:numPr>
              <w:shd w:val="clear" w:color="auto" w:fill="FFFFFF"/>
              <w:spacing w:line="252" w:lineRule="auto"/>
              <w:jc w:val="both"/>
              <w:rPr>
                <w:rFonts w:ascii="Arial" w:hAnsi="Arial" w:cs="Arial"/>
                <w:bCs/>
                <w:sz w:val="20"/>
                <w:szCs w:val="20"/>
              </w:rPr>
            </w:pPr>
            <w:r w:rsidRPr="001F43DF">
              <w:rPr>
                <w:rFonts w:ascii="Arial" w:hAnsi="Arial" w:cs="Arial"/>
                <w:sz w:val="20"/>
                <w:szCs w:val="20"/>
              </w:rPr>
              <w:t>Knowledge of British Civil Aviation Regulation – BCAR</w:t>
            </w:r>
            <w:r w:rsidRPr="003B7133">
              <w:rPr>
                <w:rFonts w:ascii="Arial" w:hAnsi="Arial" w:cs="Arial"/>
                <w:sz w:val="20"/>
                <w:szCs w:val="20"/>
              </w:rPr>
              <w:t xml:space="preserve"> </w:t>
            </w:r>
            <w:r w:rsidR="003B7133" w:rsidRPr="003B7133">
              <w:rPr>
                <w:rFonts w:ascii="Arial" w:hAnsi="Arial" w:cs="Arial"/>
                <w:sz w:val="20"/>
                <w:szCs w:val="20"/>
              </w:rPr>
              <w:t>–</w:t>
            </w:r>
            <w:r w:rsidRPr="001F43DF">
              <w:rPr>
                <w:rFonts w:ascii="Arial" w:hAnsi="Arial" w:cs="Arial"/>
                <w:b/>
                <w:bCs/>
                <w:sz w:val="20"/>
                <w:szCs w:val="20"/>
              </w:rPr>
              <w:t xml:space="preserve"> Advantageous</w:t>
            </w:r>
          </w:p>
          <w:p w14:paraId="4B937D53" w14:textId="46A30E32" w:rsidR="003B7133" w:rsidRPr="003B7133" w:rsidRDefault="003B7133" w:rsidP="00BF3898">
            <w:pPr>
              <w:numPr>
                <w:ilvl w:val="0"/>
                <w:numId w:val="21"/>
              </w:numPr>
              <w:shd w:val="clear" w:color="auto" w:fill="FFFFFF"/>
              <w:spacing w:line="252" w:lineRule="auto"/>
              <w:jc w:val="both"/>
              <w:rPr>
                <w:rFonts w:ascii="Arial" w:hAnsi="Arial" w:cs="Arial"/>
                <w:sz w:val="20"/>
                <w:szCs w:val="20"/>
              </w:rPr>
            </w:pPr>
            <w:r w:rsidRPr="003B7133">
              <w:rPr>
                <w:rFonts w:ascii="Arial" w:hAnsi="Arial" w:cs="Arial"/>
                <w:sz w:val="20"/>
                <w:szCs w:val="20"/>
              </w:rPr>
              <w:t xml:space="preserve">Knowledge of fast jets - </w:t>
            </w:r>
            <w:r w:rsidRPr="001F43DF">
              <w:rPr>
                <w:rFonts w:ascii="Arial" w:hAnsi="Arial" w:cs="Arial"/>
                <w:b/>
                <w:bCs/>
                <w:sz w:val="20"/>
                <w:szCs w:val="20"/>
              </w:rPr>
              <w:t>Advantageous</w:t>
            </w:r>
          </w:p>
          <w:p w14:paraId="3BC1A9B7" w14:textId="54B0A9C9" w:rsidR="00BF3898" w:rsidRPr="001F43DF" w:rsidRDefault="00BF3898" w:rsidP="00BF3898">
            <w:pPr>
              <w:numPr>
                <w:ilvl w:val="0"/>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Able to hold ARC Form 4 –</w:t>
            </w:r>
            <w:r w:rsidRPr="001F43DF">
              <w:rPr>
                <w:rFonts w:ascii="Arial" w:hAnsi="Arial" w:cs="Arial"/>
                <w:b/>
                <w:bCs/>
                <w:sz w:val="20"/>
                <w:szCs w:val="20"/>
              </w:rPr>
              <w:t xml:space="preserve"> Required</w:t>
            </w:r>
          </w:p>
          <w:p w14:paraId="0F98B5AA" w14:textId="186E68F3" w:rsidR="00BF3898" w:rsidRPr="001F43DF" w:rsidRDefault="00BF3898" w:rsidP="00BF3898">
            <w:pPr>
              <w:numPr>
                <w:ilvl w:val="0"/>
                <w:numId w:val="21"/>
              </w:numPr>
              <w:shd w:val="clear" w:color="auto" w:fill="FFFFFF"/>
              <w:spacing w:line="252" w:lineRule="auto"/>
              <w:jc w:val="both"/>
              <w:rPr>
                <w:rFonts w:ascii="Arial" w:hAnsi="Arial" w:cs="Arial"/>
                <w:bCs/>
                <w:sz w:val="20"/>
                <w:szCs w:val="20"/>
              </w:rPr>
            </w:pPr>
            <w:r w:rsidRPr="001F43DF">
              <w:rPr>
                <w:rFonts w:ascii="Arial" w:hAnsi="Arial" w:cs="Arial"/>
                <w:bCs/>
                <w:sz w:val="20"/>
                <w:szCs w:val="20"/>
              </w:rPr>
              <w:t>Able to hold AD456 Form 4 –</w:t>
            </w:r>
            <w:r w:rsidRPr="001F43DF">
              <w:rPr>
                <w:rFonts w:ascii="Arial" w:hAnsi="Arial" w:cs="Arial"/>
                <w:b/>
                <w:bCs/>
                <w:sz w:val="20"/>
                <w:szCs w:val="20"/>
              </w:rPr>
              <w:t xml:space="preserve"> Required</w:t>
            </w:r>
          </w:p>
          <w:p w14:paraId="0F7DA18C" w14:textId="1E1B4EE9" w:rsidR="00886FA9" w:rsidRPr="001F43DF" w:rsidRDefault="00886FA9" w:rsidP="005E622B">
            <w:pPr>
              <w:pStyle w:val="ListParagraph"/>
              <w:numPr>
                <w:ilvl w:val="0"/>
                <w:numId w:val="21"/>
              </w:numPr>
              <w:rPr>
                <w:rFonts w:cs="Arial"/>
                <w:color w:val="1E1E1E"/>
                <w:sz w:val="20"/>
                <w:szCs w:val="20"/>
              </w:rPr>
            </w:pPr>
            <w:r w:rsidRPr="001F43DF">
              <w:rPr>
                <w:rFonts w:cs="Arial"/>
                <w:color w:val="1E1E1E"/>
                <w:sz w:val="20"/>
                <w:szCs w:val="20"/>
              </w:rPr>
              <w:t>Able to hold SC-Level security clearance –</w:t>
            </w:r>
            <w:r w:rsidRPr="001F43DF">
              <w:rPr>
                <w:rFonts w:cs="Arial"/>
                <w:b/>
                <w:color w:val="1E1E1E"/>
                <w:sz w:val="20"/>
                <w:szCs w:val="20"/>
              </w:rPr>
              <w:t xml:space="preserve"> Required</w:t>
            </w:r>
            <w:r w:rsidRPr="001F43DF">
              <w:rPr>
                <w:rFonts w:cs="Arial"/>
                <w:color w:val="1E1E1E"/>
                <w:sz w:val="20"/>
                <w:szCs w:val="20"/>
              </w:rPr>
              <w:t xml:space="preserve"> </w:t>
            </w:r>
          </w:p>
          <w:p w14:paraId="1318D344" w14:textId="77777777" w:rsidR="00481127" w:rsidRDefault="00481127" w:rsidP="00481127">
            <w:pPr>
              <w:pStyle w:val="ListParagraph"/>
              <w:ind w:left="743"/>
              <w:rPr>
                <w:rFonts w:cs="Arial"/>
                <w:color w:val="1E1E1E"/>
                <w:sz w:val="20"/>
                <w:szCs w:val="20"/>
              </w:rPr>
            </w:pPr>
          </w:p>
          <w:p w14:paraId="7054289E" w14:textId="77777777" w:rsidR="001F43DF" w:rsidRDefault="001F43DF" w:rsidP="00481127">
            <w:pPr>
              <w:pStyle w:val="ListParagraph"/>
              <w:ind w:left="743"/>
              <w:rPr>
                <w:rFonts w:cs="Arial"/>
                <w:color w:val="1E1E1E"/>
                <w:sz w:val="20"/>
                <w:szCs w:val="20"/>
              </w:rPr>
            </w:pPr>
          </w:p>
          <w:p w14:paraId="14DCE567" w14:textId="77777777" w:rsidR="001F43DF" w:rsidRDefault="001F43DF" w:rsidP="00481127">
            <w:pPr>
              <w:pStyle w:val="ListParagraph"/>
              <w:ind w:left="743"/>
              <w:rPr>
                <w:rFonts w:cs="Arial"/>
                <w:color w:val="1E1E1E"/>
                <w:sz w:val="20"/>
                <w:szCs w:val="20"/>
              </w:rPr>
            </w:pPr>
          </w:p>
          <w:p w14:paraId="73812386" w14:textId="77777777" w:rsidR="001F43DF" w:rsidRDefault="001F43DF" w:rsidP="00481127">
            <w:pPr>
              <w:pStyle w:val="ListParagraph"/>
              <w:ind w:left="743"/>
              <w:rPr>
                <w:rFonts w:cs="Arial"/>
                <w:color w:val="1E1E1E"/>
                <w:sz w:val="20"/>
                <w:szCs w:val="20"/>
              </w:rPr>
            </w:pPr>
          </w:p>
          <w:p w14:paraId="01D400F5" w14:textId="77777777" w:rsidR="001F43DF" w:rsidRDefault="001F43DF" w:rsidP="00481127">
            <w:pPr>
              <w:pStyle w:val="ListParagraph"/>
              <w:ind w:left="743"/>
              <w:rPr>
                <w:rFonts w:cs="Arial"/>
                <w:color w:val="1E1E1E"/>
                <w:sz w:val="20"/>
                <w:szCs w:val="20"/>
              </w:rPr>
            </w:pPr>
          </w:p>
          <w:p w14:paraId="46765485" w14:textId="77777777" w:rsidR="001F43DF" w:rsidRDefault="001F43DF" w:rsidP="00481127">
            <w:pPr>
              <w:pStyle w:val="ListParagraph"/>
              <w:ind w:left="743"/>
              <w:rPr>
                <w:rFonts w:cs="Arial"/>
                <w:color w:val="1E1E1E"/>
                <w:sz w:val="20"/>
                <w:szCs w:val="20"/>
              </w:rPr>
            </w:pPr>
          </w:p>
          <w:p w14:paraId="2F2165FF" w14:textId="77777777" w:rsidR="001F43DF" w:rsidRDefault="001F43DF" w:rsidP="00481127">
            <w:pPr>
              <w:pStyle w:val="ListParagraph"/>
              <w:ind w:left="743"/>
              <w:rPr>
                <w:rFonts w:cs="Arial"/>
                <w:color w:val="1E1E1E"/>
                <w:sz w:val="20"/>
                <w:szCs w:val="20"/>
              </w:rPr>
            </w:pPr>
          </w:p>
          <w:p w14:paraId="13DE021E" w14:textId="77777777" w:rsidR="001F43DF" w:rsidRDefault="001F43DF" w:rsidP="00481127">
            <w:pPr>
              <w:pStyle w:val="ListParagraph"/>
              <w:ind w:left="743"/>
              <w:rPr>
                <w:rFonts w:cs="Arial"/>
                <w:color w:val="1E1E1E"/>
                <w:sz w:val="20"/>
                <w:szCs w:val="20"/>
              </w:rPr>
            </w:pPr>
          </w:p>
          <w:p w14:paraId="7DDD618B" w14:textId="77777777" w:rsidR="001F43DF" w:rsidRDefault="001F43DF" w:rsidP="00481127">
            <w:pPr>
              <w:pStyle w:val="ListParagraph"/>
              <w:ind w:left="743"/>
              <w:rPr>
                <w:rFonts w:cs="Arial"/>
                <w:color w:val="1E1E1E"/>
                <w:sz w:val="20"/>
                <w:szCs w:val="20"/>
              </w:rPr>
            </w:pPr>
          </w:p>
          <w:p w14:paraId="1BA03113" w14:textId="77777777" w:rsidR="001F43DF" w:rsidRDefault="001F43DF" w:rsidP="00481127">
            <w:pPr>
              <w:pStyle w:val="ListParagraph"/>
              <w:ind w:left="743"/>
              <w:rPr>
                <w:rFonts w:cs="Arial"/>
                <w:color w:val="1E1E1E"/>
                <w:sz w:val="20"/>
                <w:szCs w:val="20"/>
              </w:rPr>
            </w:pPr>
          </w:p>
          <w:p w14:paraId="437104EB" w14:textId="77777777" w:rsidR="001F43DF" w:rsidRPr="001F43DF" w:rsidRDefault="001F43DF" w:rsidP="00481127">
            <w:pPr>
              <w:pStyle w:val="ListParagraph"/>
              <w:ind w:left="743"/>
              <w:rPr>
                <w:rFonts w:cs="Arial"/>
                <w:color w:val="1E1E1E"/>
                <w:sz w:val="20"/>
                <w:szCs w:val="20"/>
              </w:rPr>
            </w:pPr>
          </w:p>
          <w:p w14:paraId="3A6DA541" w14:textId="77777777" w:rsidR="00481127" w:rsidRPr="001F43DF" w:rsidRDefault="00481127" w:rsidP="00481127">
            <w:pPr>
              <w:pStyle w:val="ListParagraph"/>
              <w:numPr>
                <w:ilvl w:val="0"/>
                <w:numId w:val="17"/>
              </w:numPr>
              <w:ind w:left="423"/>
              <w:rPr>
                <w:rFonts w:cs="Arial"/>
                <w:b/>
                <w:color w:val="1E1E1E"/>
                <w:sz w:val="20"/>
                <w:szCs w:val="20"/>
                <w:u w:val="single"/>
              </w:rPr>
            </w:pPr>
            <w:r w:rsidRPr="001F43DF">
              <w:rPr>
                <w:rFonts w:cs="Arial"/>
                <w:b/>
                <w:color w:val="1E1E1E"/>
                <w:sz w:val="20"/>
                <w:szCs w:val="20"/>
                <w:u w:val="single"/>
              </w:rPr>
              <w:t>Personal Skill &amp; Attributes</w:t>
            </w:r>
          </w:p>
          <w:p w14:paraId="1B698861" w14:textId="77777777" w:rsidR="00481127" w:rsidRPr="001F43DF" w:rsidRDefault="00481127" w:rsidP="00481127">
            <w:pPr>
              <w:pStyle w:val="ListParagraph"/>
              <w:ind w:left="423"/>
              <w:rPr>
                <w:rFonts w:cs="Arial"/>
                <w:b/>
                <w:color w:val="1E1E1E"/>
                <w:sz w:val="20"/>
                <w:szCs w:val="20"/>
                <w:u w:val="single"/>
              </w:rPr>
            </w:pPr>
          </w:p>
          <w:p w14:paraId="1E1BEB7E" w14:textId="77777777" w:rsidR="00886FA9" w:rsidRPr="001F43DF" w:rsidRDefault="00886FA9" w:rsidP="00886FA9">
            <w:pPr>
              <w:pStyle w:val="ListParagraph"/>
              <w:numPr>
                <w:ilvl w:val="0"/>
                <w:numId w:val="22"/>
              </w:numPr>
              <w:rPr>
                <w:rFonts w:cs="Arial"/>
                <w:color w:val="1E1E1E"/>
                <w:sz w:val="20"/>
                <w:szCs w:val="20"/>
              </w:rPr>
            </w:pPr>
            <w:r w:rsidRPr="001F43DF">
              <w:rPr>
                <w:rFonts w:cs="Arial"/>
                <w:color w:val="1E1E1E"/>
                <w:sz w:val="20"/>
                <w:szCs w:val="20"/>
              </w:rPr>
              <w:t xml:space="preserve">Excellent in nurturing, mentoring, guiding, and influencing personnel. </w:t>
            </w:r>
          </w:p>
          <w:p w14:paraId="30260AE1" w14:textId="77777777" w:rsidR="00886FA9" w:rsidRPr="001F43DF" w:rsidRDefault="00886FA9" w:rsidP="00886FA9">
            <w:pPr>
              <w:pStyle w:val="ListParagraph"/>
              <w:numPr>
                <w:ilvl w:val="0"/>
                <w:numId w:val="22"/>
              </w:numPr>
              <w:rPr>
                <w:rFonts w:cs="Arial"/>
                <w:color w:val="1E1E1E"/>
                <w:sz w:val="20"/>
                <w:szCs w:val="20"/>
              </w:rPr>
            </w:pPr>
            <w:r w:rsidRPr="001F43DF">
              <w:rPr>
                <w:rFonts w:cs="Arial"/>
                <w:color w:val="1E1E1E"/>
                <w:sz w:val="20"/>
                <w:szCs w:val="20"/>
              </w:rPr>
              <w:t xml:space="preserve">Excellent in communicating / presenting at all levels, across all boundaries, internal and external, both verbally and written. </w:t>
            </w:r>
          </w:p>
          <w:p w14:paraId="3E7C25DE" w14:textId="77777777" w:rsidR="00886FA9" w:rsidRPr="001F43DF" w:rsidRDefault="00886FA9" w:rsidP="00886FA9">
            <w:pPr>
              <w:pStyle w:val="ListParagraph"/>
              <w:numPr>
                <w:ilvl w:val="0"/>
                <w:numId w:val="22"/>
              </w:numPr>
              <w:rPr>
                <w:rFonts w:cs="Arial"/>
                <w:color w:val="1E1E1E"/>
                <w:sz w:val="20"/>
                <w:szCs w:val="20"/>
              </w:rPr>
            </w:pPr>
            <w:r w:rsidRPr="001F43DF">
              <w:rPr>
                <w:rFonts w:cs="Arial"/>
                <w:color w:val="1E1E1E"/>
                <w:sz w:val="20"/>
                <w:szCs w:val="20"/>
              </w:rPr>
              <w:t xml:space="preserve">Excellent business acumen. </w:t>
            </w:r>
          </w:p>
          <w:p w14:paraId="3BC57E1B" w14:textId="77777777" w:rsidR="00886FA9" w:rsidRPr="001F43DF" w:rsidRDefault="00886FA9" w:rsidP="00886FA9">
            <w:pPr>
              <w:pStyle w:val="ListParagraph"/>
              <w:numPr>
                <w:ilvl w:val="0"/>
                <w:numId w:val="22"/>
              </w:numPr>
              <w:rPr>
                <w:rFonts w:cs="Arial"/>
                <w:color w:val="1E1E1E"/>
                <w:sz w:val="20"/>
                <w:szCs w:val="20"/>
              </w:rPr>
            </w:pPr>
            <w:r w:rsidRPr="001F43DF">
              <w:rPr>
                <w:rFonts w:cs="Arial"/>
                <w:color w:val="1E1E1E"/>
                <w:sz w:val="20"/>
                <w:szCs w:val="20"/>
              </w:rPr>
              <w:t>Highly self-motivated, assertive, resilient with the ability to hold their own.</w:t>
            </w:r>
          </w:p>
          <w:p w14:paraId="22839E16" w14:textId="77777777" w:rsidR="00886FA9" w:rsidRPr="001F43DF" w:rsidRDefault="00886FA9" w:rsidP="00886FA9">
            <w:pPr>
              <w:pStyle w:val="ListParagraph"/>
              <w:numPr>
                <w:ilvl w:val="0"/>
                <w:numId w:val="22"/>
              </w:numPr>
              <w:rPr>
                <w:rFonts w:cs="Arial"/>
                <w:color w:val="1E1E1E"/>
                <w:sz w:val="20"/>
                <w:szCs w:val="20"/>
              </w:rPr>
            </w:pPr>
            <w:r w:rsidRPr="001F43DF">
              <w:rPr>
                <w:rFonts w:cs="Arial"/>
                <w:color w:val="1E1E1E"/>
                <w:sz w:val="20"/>
                <w:szCs w:val="20"/>
              </w:rPr>
              <w:t>Excellent organisational and time management skills, with the ability to achieve tight deadlines in challenging environments.</w:t>
            </w:r>
          </w:p>
          <w:p w14:paraId="2E548863" w14:textId="77777777" w:rsidR="00886FA9" w:rsidRPr="001F43DF" w:rsidRDefault="00886FA9" w:rsidP="00886FA9">
            <w:pPr>
              <w:pStyle w:val="ListParagraph"/>
              <w:numPr>
                <w:ilvl w:val="0"/>
                <w:numId w:val="22"/>
              </w:numPr>
              <w:rPr>
                <w:rFonts w:cs="Arial"/>
                <w:color w:val="1E1E1E"/>
                <w:sz w:val="20"/>
                <w:szCs w:val="20"/>
              </w:rPr>
            </w:pPr>
            <w:r w:rsidRPr="001F43DF">
              <w:rPr>
                <w:rFonts w:cs="Arial"/>
                <w:color w:val="1E1E1E"/>
                <w:sz w:val="20"/>
                <w:szCs w:val="20"/>
                <w:lang w:val="en-US"/>
              </w:rPr>
              <w:t>Excellent use MS Office Software and other Company Software as required.</w:t>
            </w:r>
          </w:p>
          <w:p w14:paraId="712930AF" w14:textId="24D17D49" w:rsidR="004425E7" w:rsidRPr="00EA0868" w:rsidRDefault="00886FA9" w:rsidP="004425E7">
            <w:pPr>
              <w:pStyle w:val="ListParagraph"/>
              <w:numPr>
                <w:ilvl w:val="0"/>
                <w:numId w:val="22"/>
              </w:numPr>
              <w:rPr>
                <w:rFonts w:cs="Arial"/>
                <w:color w:val="1E1E1E"/>
                <w:sz w:val="20"/>
                <w:szCs w:val="20"/>
              </w:rPr>
            </w:pPr>
            <w:r w:rsidRPr="001F43DF">
              <w:rPr>
                <w:rFonts w:cs="Arial"/>
                <w:color w:val="1E1E1E"/>
                <w:sz w:val="20"/>
                <w:szCs w:val="20"/>
                <w:lang w:val="en-AU"/>
              </w:rPr>
              <w:t>Ability to maintain high levels of integrity, work ethic and confidentiality and use discretion appropriately.</w:t>
            </w:r>
          </w:p>
        </w:tc>
      </w:tr>
    </w:tbl>
    <w:p w14:paraId="5AE97D02" w14:textId="1D02873F" w:rsidR="007D3383" w:rsidRPr="00EA0868" w:rsidRDefault="007D3383" w:rsidP="005B5109">
      <w:pPr>
        <w:rPr>
          <w:rFonts w:ascii="Arial" w:hAnsi="Arial" w:cs="Arial"/>
        </w:rPr>
      </w:pPr>
    </w:p>
    <w:p w14:paraId="050B2FAB" w14:textId="77777777" w:rsidR="00EA48DA" w:rsidRPr="00EA0868" w:rsidRDefault="00EA48DA"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395"/>
      </w:tblGrid>
      <w:tr w:rsidR="007C2EFF" w:rsidRPr="00EA0868" w14:paraId="3977C3BD" w14:textId="77777777" w:rsidTr="00AB1F58">
        <w:trPr>
          <w:jc w:val="center"/>
        </w:trPr>
        <w:tc>
          <w:tcPr>
            <w:tcW w:w="9395" w:type="dxa"/>
            <w:shd w:val="clear" w:color="auto" w:fill="auto"/>
          </w:tcPr>
          <w:p w14:paraId="76F894F7" w14:textId="77777777" w:rsidR="007C2EFF" w:rsidRPr="00EA0868" w:rsidRDefault="007C2EFF" w:rsidP="00026512">
            <w:pPr>
              <w:spacing w:before="120" w:after="120"/>
              <w:rPr>
                <w:rFonts w:ascii="Arial" w:hAnsi="Arial" w:cs="Arial"/>
                <w:b/>
              </w:rPr>
            </w:pPr>
            <w:r w:rsidRPr="00EA0868">
              <w:rPr>
                <w:rFonts w:ascii="Arial" w:hAnsi="Arial" w:cs="Arial"/>
                <w:b/>
              </w:rPr>
              <w:t xml:space="preserve">Key </w:t>
            </w:r>
            <w:r w:rsidR="00D339D4" w:rsidRPr="00EA0868">
              <w:rPr>
                <w:rFonts w:ascii="Arial" w:hAnsi="Arial" w:cs="Arial"/>
                <w:b/>
              </w:rPr>
              <w:t>Measures</w:t>
            </w:r>
          </w:p>
        </w:tc>
      </w:tr>
      <w:tr w:rsidR="007C2EFF" w:rsidRPr="00EA0868" w14:paraId="2C00661D" w14:textId="77777777" w:rsidTr="00555C3B">
        <w:trPr>
          <w:jc w:val="center"/>
        </w:trPr>
        <w:tc>
          <w:tcPr>
            <w:tcW w:w="9395" w:type="dxa"/>
          </w:tcPr>
          <w:p w14:paraId="429CF4D0" w14:textId="77777777" w:rsidR="008A3017" w:rsidRPr="00EA0868" w:rsidRDefault="008A3017" w:rsidP="008A3017">
            <w:pPr>
              <w:ind w:left="360"/>
              <w:rPr>
                <w:rFonts w:ascii="Arial" w:hAnsi="Arial" w:cs="Arial"/>
                <w:sz w:val="20"/>
                <w:szCs w:val="20"/>
                <w:lang w:val="en-US"/>
              </w:rPr>
            </w:pPr>
          </w:p>
          <w:p w14:paraId="1004DB05" w14:textId="0D298764" w:rsidR="00886FA9" w:rsidRPr="001F43DF" w:rsidRDefault="00886FA9" w:rsidP="00886FA9">
            <w:pPr>
              <w:pStyle w:val="ListParagraph"/>
              <w:numPr>
                <w:ilvl w:val="0"/>
                <w:numId w:val="17"/>
              </w:numPr>
              <w:ind w:left="423"/>
              <w:rPr>
                <w:rFonts w:cs="Arial"/>
                <w:color w:val="1E1E1E"/>
                <w:sz w:val="20"/>
                <w:szCs w:val="20"/>
                <w:u w:val="single"/>
              </w:rPr>
            </w:pPr>
            <w:r w:rsidRPr="001F43DF">
              <w:rPr>
                <w:rFonts w:cs="Arial"/>
                <w:color w:val="1E1E1E"/>
                <w:sz w:val="20"/>
                <w:szCs w:val="20"/>
              </w:rPr>
              <w:t xml:space="preserve">Continuous delivery of high quality (technically, safe, and compliant) </w:t>
            </w:r>
            <w:r w:rsidR="003E72E5" w:rsidRPr="001F43DF">
              <w:rPr>
                <w:rFonts w:cs="Arial"/>
                <w:color w:val="1E1E1E"/>
                <w:sz w:val="20"/>
                <w:szCs w:val="20"/>
              </w:rPr>
              <w:t>ARC</w:t>
            </w:r>
            <w:r w:rsidR="0026561C" w:rsidRPr="001F43DF">
              <w:rPr>
                <w:rFonts w:cs="Arial"/>
                <w:color w:val="1E1E1E"/>
                <w:sz w:val="20"/>
                <w:szCs w:val="20"/>
              </w:rPr>
              <w:t xml:space="preserve"> </w:t>
            </w:r>
            <w:r w:rsidRPr="001F43DF">
              <w:rPr>
                <w:rFonts w:cs="Arial"/>
                <w:color w:val="1E1E1E"/>
                <w:sz w:val="20"/>
                <w:szCs w:val="20"/>
              </w:rPr>
              <w:t>management activities</w:t>
            </w:r>
          </w:p>
          <w:p w14:paraId="255305F7" w14:textId="452C0961" w:rsidR="00886FA9" w:rsidRPr="001F43DF" w:rsidRDefault="00886FA9" w:rsidP="00886FA9">
            <w:pPr>
              <w:pStyle w:val="ListParagraph"/>
              <w:numPr>
                <w:ilvl w:val="0"/>
                <w:numId w:val="17"/>
              </w:numPr>
              <w:ind w:left="423"/>
              <w:rPr>
                <w:rFonts w:cs="Arial"/>
                <w:color w:val="1E1E1E"/>
                <w:sz w:val="20"/>
                <w:szCs w:val="20"/>
                <w:u w:val="single"/>
              </w:rPr>
            </w:pPr>
            <w:r w:rsidRPr="001F43DF">
              <w:rPr>
                <w:rFonts w:cs="Arial"/>
                <w:color w:val="1E1E1E"/>
                <w:sz w:val="20"/>
                <w:szCs w:val="20"/>
              </w:rPr>
              <w:t xml:space="preserve">On-time and on-budget delivery of all </w:t>
            </w:r>
            <w:r w:rsidR="003E72E5" w:rsidRPr="001F43DF">
              <w:rPr>
                <w:rFonts w:cs="Arial"/>
                <w:color w:val="1E1E1E"/>
                <w:sz w:val="20"/>
                <w:szCs w:val="20"/>
              </w:rPr>
              <w:t>ARC</w:t>
            </w:r>
            <w:r w:rsidR="0026561C" w:rsidRPr="001F43DF">
              <w:rPr>
                <w:rFonts w:cs="Arial"/>
                <w:color w:val="1E1E1E"/>
                <w:sz w:val="20"/>
                <w:szCs w:val="20"/>
              </w:rPr>
              <w:t xml:space="preserve"> management activities </w:t>
            </w:r>
            <w:r w:rsidRPr="001F43DF">
              <w:rPr>
                <w:rFonts w:cs="Arial"/>
                <w:color w:val="1E1E1E"/>
                <w:sz w:val="20"/>
                <w:szCs w:val="20"/>
              </w:rPr>
              <w:t xml:space="preserve">– no compromise to safety, standards and/or compliance </w:t>
            </w:r>
          </w:p>
          <w:p w14:paraId="7D18A294" w14:textId="77777777" w:rsidR="00886FA9" w:rsidRPr="001F43DF" w:rsidRDefault="00886FA9" w:rsidP="00886FA9">
            <w:pPr>
              <w:pStyle w:val="ListParagraph"/>
              <w:numPr>
                <w:ilvl w:val="0"/>
                <w:numId w:val="17"/>
              </w:numPr>
              <w:ind w:left="423"/>
              <w:rPr>
                <w:rFonts w:cs="Arial"/>
                <w:color w:val="1E1E1E"/>
                <w:sz w:val="20"/>
                <w:szCs w:val="20"/>
                <w:u w:val="single"/>
              </w:rPr>
            </w:pPr>
            <w:r w:rsidRPr="001F43DF">
              <w:rPr>
                <w:rFonts w:cs="Arial"/>
                <w:color w:val="1E1E1E"/>
                <w:sz w:val="20"/>
                <w:szCs w:val="20"/>
              </w:rPr>
              <w:t xml:space="preserve">Always maintaining compliance against all applicable Aviation Regulatory and International Standard requirements </w:t>
            </w:r>
          </w:p>
          <w:p w14:paraId="3AB453C0" w14:textId="4D05903F" w:rsidR="00886FA9" w:rsidRPr="001F43DF" w:rsidRDefault="00886FA9" w:rsidP="00886FA9">
            <w:pPr>
              <w:pStyle w:val="ListParagraph"/>
              <w:numPr>
                <w:ilvl w:val="0"/>
                <w:numId w:val="17"/>
              </w:numPr>
              <w:ind w:left="423"/>
              <w:rPr>
                <w:rFonts w:cs="Arial"/>
                <w:color w:val="1E1E1E"/>
                <w:sz w:val="20"/>
                <w:szCs w:val="20"/>
                <w:u w:val="single"/>
              </w:rPr>
            </w:pPr>
            <w:r w:rsidRPr="001F43DF">
              <w:rPr>
                <w:rFonts w:cs="Arial"/>
                <w:color w:val="1E1E1E"/>
                <w:sz w:val="20"/>
                <w:szCs w:val="20"/>
              </w:rPr>
              <w:t>Always maintaining effective communication and engagement across all levels</w:t>
            </w:r>
          </w:p>
          <w:p w14:paraId="546E7161" w14:textId="77777777" w:rsidR="008A3017" w:rsidRPr="00EA0868" w:rsidRDefault="008A3017" w:rsidP="004425E7">
            <w:pPr>
              <w:ind w:left="360"/>
              <w:rPr>
                <w:rFonts w:ascii="Arial" w:hAnsi="Arial" w:cs="Arial"/>
                <w:lang w:val="en-US"/>
              </w:rPr>
            </w:pPr>
          </w:p>
        </w:tc>
      </w:tr>
    </w:tbl>
    <w:p w14:paraId="265A3224" w14:textId="77777777" w:rsidR="003344B8" w:rsidRPr="00EA0868" w:rsidRDefault="003344B8" w:rsidP="005B5109">
      <w:pPr>
        <w:rPr>
          <w:rFonts w:ascii="Arial" w:hAnsi="Arial" w:cs="Arial"/>
        </w:rPr>
      </w:pPr>
    </w:p>
    <w:p w14:paraId="606435FA" w14:textId="77777777" w:rsidR="002F27D2" w:rsidRPr="00EA0868" w:rsidRDefault="002F27D2" w:rsidP="00555C3B">
      <w:pPr>
        <w:tabs>
          <w:tab w:val="left" w:pos="1260"/>
          <w:tab w:val="right" w:pos="9356"/>
        </w:tabs>
        <w:jc w:val="center"/>
        <w:rPr>
          <w:rFonts w:ascii="Arial" w:hAnsi="Arial" w:cs="Arial"/>
        </w:rPr>
      </w:pPr>
    </w:p>
    <w:p w14:paraId="295B0F39" w14:textId="77777777" w:rsidR="002F27D2" w:rsidRPr="00EA0868" w:rsidRDefault="002F27D2" w:rsidP="00555C3B">
      <w:pPr>
        <w:tabs>
          <w:tab w:val="left" w:pos="1260"/>
          <w:tab w:val="right" w:pos="9356"/>
        </w:tabs>
        <w:jc w:val="center"/>
        <w:rPr>
          <w:rFonts w:ascii="Arial" w:hAnsi="Arial" w:cs="Arial"/>
        </w:rPr>
      </w:pPr>
    </w:p>
    <w:p w14:paraId="6D424D1E" w14:textId="7F77934E" w:rsidR="003344B8" w:rsidRPr="00EA0868" w:rsidRDefault="003344B8" w:rsidP="00555C3B">
      <w:pPr>
        <w:tabs>
          <w:tab w:val="left" w:pos="1260"/>
          <w:tab w:val="right" w:pos="9356"/>
        </w:tabs>
        <w:jc w:val="center"/>
        <w:rPr>
          <w:rFonts w:ascii="Arial" w:hAnsi="Arial" w:cs="Arial"/>
        </w:rPr>
      </w:pPr>
      <w:r w:rsidRPr="00EA0868">
        <w:rPr>
          <w:rFonts w:ascii="Arial" w:hAnsi="Arial" w:cs="Arial"/>
        </w:rPr>
        <w:t>Job Holder:</w:t>
      </w:r>
      <w:r w:rsidRPr="00EA0868">
        <w:rPr>
          <w:rFonts w:ascii="Arial" w:hAnsi="Arial" w:cs="Arial"/>
        </w:rPr>
        <w:tab/>
        <w:t>_____________________________</w:t>
      </w:r>
      <w:r w:rsidRPr="00EA0868">
        <w:rPr>
          <w:rFonts w:ascii="Arial" w:hAnsi="Arial" w:cs="Arial"/>
        </w:rPr>
        <w:tab/>
        <w:t xml:space="preserve">Signed: </w:t>
      </w:r>
      <w:r w:rsidR="00555C3B" w:rsidRPr="00EA0868">
        <w:rPr>
          <w:rFonts w:ascii="Arial" w:hAnsi="Arial" w:cs="Arial"/>
        </w:rPr>
        <w:t>_____________________________</w:t>
      </w:r>
    </w:p>
    <w:p w14:paraId="23956106" w14:textId="77777777" w:rsidR="003344B8" w:rsidRPr="00EA0868" w:rsidRDefault="003344B8" w:rsidP="00555C3B">
      <w:pPr>
        <w:tabs>
          <w:tab w:val="left" w:pos="1260"/>
          <w:tab w:val="right" w:pos="9637"/>
        </w:tabs>
        <w:jc w:val="center"/>
        <w:rPr>
          <w:rFonts w:ascii="Arial" w:hAnsi="Arial" w:cs="Arial"/>
        </w:rPr>
      </w:pPr>
    </w:p>
    <w:p w14:paraId="34B7F707" w14:textId="604D664E" w:rsidR="003344B8" w:rsidRPr="00EA0868" w:rsidRDefault="003344B8" w:rsidP="00555C3B">
      <w:pPr>
        <w:tabs>
          <w:tab w:val="left" w:pos="1260"/>
          <w:tab w:val="right" w:pos="9356"/>
        </w:tabs>
        <w:jc w:val="center"/>
        <w:rPr>
          <w:rFonts w:ascii="Arial" w:hAnsi="Arial" w:cs="Arial"/>
        </w:rPr>
      </w:pPr>
      <w:r w:rsidRPr="00EA0868">
        <w:rPr>
          <w:rFonts w:ascii="Arial" w:hAnsi="Arial" w:cs="Arial"/>
        </w:rPr>
        <w:t>Manager:</w:t>
      </w:r>
      <w:r w:rsidRPr="00EA0868">
        <w:rPr>
          <w:rFonts w:ascii="Arial" w:hAnsi="Arial" w:cs="Arial"/>
        </w:rPr>
        <w:tab/>
        <w:t>_____________________________</w:t>
      </w:r>
      <w:r w:rsidRPr="00EA0868">
        <w:rPr>
          <w:rFonts w:ascii="Arial" w:hAnsi="Arial" w:cs="Arial"/>
        </w:rPr>
        <w:tab/>
        <w:t xml:space="preserve">Signed: </w:t>
      </w:r>
      <w:r w:rsidR="00555C3B" w:rsidRPr="00EA0868">
        <w:rPr>
          <w:rFonts w:ascii="Arial" w:hAnsi="Arial" w:cs="Arial"/>
        </w:rPr>
        <w:t>_____________________________</w:t>
      </w:r>
    </w:p>
    <w:p w14:paraId="108C84D6" w14:textId="77777777" w:rsidR="00555C3B" w:rsidRPr="00EA0868" w:rsidRDefault="00555C3B" w:rsidP="00555C3B">
      <w:pPr>
        <w:tabs>
          <w:tab w:val="left" w:pos="1260"/>
          <w:tab w:val="right" w:pos="9637"/>
        </w:tabs>
        <w:jc w:val="center"/>
        <w:rPr>
          <w:rFonts w:ascii="Arial" w:hAnsi="Arial" w:cs="Arial"/>
        </w:rPr>
      </w:pPr>
    </w:p>
    <w:p w14:paraId="79D0CF8B" w14:textId="77777777" w:rsidR="003344B8" w:rsidRPr="00EA0868" w:rsidRDefault="003344B8" w:rsidP="00555C3B">
      <w:pPr>
        <w:tabs>
          <w:tab w:val="left" w:pos="1260"/>
          <w:tab w:val="right" w:pos="9356"/>
        </w:tabs>
        <w:rPr>
          <w:rFonts w:ascii="Arial" w:hAnsi="Arial" w:cs="Arial"/>
        </w:rPr>
      </w:pPr>
      <w:r w:rsidRPr="00EA0868">
        <w:rPr>
          <w:rFonts w:ascii="Arial" w:hAnsi="Arial" w:cs="Arial"/>
        </w:rPr>
        <w:t>Date:</w:t>
      </w:r>
      <w:r w:rsidRPr="00EA0868">
        <w:rPr>
          <w:rFonts w:ascii="Arial" w:hAnsi="Arial" w:cs="Arial"/>
        </w:rPr>
        <w:tab/>
        <w:t>_____________________________</w:t>
      </w:r>
    </w:p>
    <w:sectPr w:rsidR="003344B8" w:rsidRPr="00EA0868" w:rsidSect="00555C3B">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6B08" w14:textId="77777777" w:rsidR="00B41447" w:rsidRDefault="00B41447">
      <w:r>
        <w:separator/>
      </w:r>
    </w:p>
  </w:endnote>
  <w:endnote w:type="continuationSeparator" w:id="0">
    <w:p w14:paraId="1515F022" w14:textId="77777777" w:rsidR="00B41447" w:rsidRDefault="00B4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A094" w14:textId="77777777" w:rsidR="007D3383" w:rsidRPr="00844E46" w:rsidRDefault="007D3383" w:rsidP="007D3383">
    <w:pPr>
      <w:pStyle w:val="Footer"/>
      <w:tabs>
        <w:tab w:val="clear" w:pos="4153"/>
        <w:tab w:val="clear" w:pos="8306"/>
        <w:tab w:val="right" w:pos="9720"/>
      </w:tabs>
      <w:rPr>
        <w:rFonts w:ascii="Arial" w:hAnsi="Arial" w:cs="Arial"/>
        <w:sz w:val="20"/>
        <w:szCs w:val="20"/>
      </w:rPr>
    </w:pPr>
  </w:p>
  <w:p w14:paraId="67D13278" w14:textId="055C53B6" w:rsidR="007D3383" w:rsidRPr="00844E46" w:rsidRDefault="007D3383" w:rsidP="007D3383">
    <w:pPr>
      <w:pStyle w:val="Footer"/>
      <w:tabs>
        <w:tab w:val="clear" w:pos="4153"/>
        <w:tab w:val="clear" w:pos="8306"/>
        <w:tab w:val="right" w:pos="9720"/>
      </w:tabs>
      <w:rPr>
        <w:rFonts w:ascii="Arial" w:hAnsi="Arial" w:cs="Arial"/>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EB8" w14:textId="77777777" w:rsidR="00137626" w:rsidRPr="00844E46" w:rsidRDefault="00137626" w:rsidP="00801C33">
    <w:pPr>
      <w:pStyle w:val="Footer"/>
      <w:tabs>
        <w:tab w:val="clear" w:pos="4153"/>
        <w:tab w:val="clear" w:pos="8306"/>
        <w:tab w:val="right" w:pos="9720"/>
      </w:tabs>
      <w:rPr>
        <w:rFonts w:ascii="Arial" w:hAnsi="Arial" w:cs="Arial"/>
        <w:sz w:val="20"/>
        <w:szCs w:val="20"/>
      </w:rPr>
    </w:pPr>
  </w:p>
  <w:p w14:paraId="0B2E8708" w14:textId="139BCB6A" w:rsidR="00137626" w:rsidRPr="00844E46" w:rsidRDefault="00137626" w:rsidP="00801C33">
    <w:pPr>
      <w:pStyle w:val="Footer"/>
      <w:tabs>
        <w:tab w:val="clear" w:pos="4153"/>
        <w:tab w:val="clear" w:pos="8306"/>
        <w:tab w:val="right" w:pos="9720"/>
      </w:tabs>
      <w:rPr>
        <w:rFonts w:ascii="Arial" w:hAnsi="Arial" w:cs="Arial"/>
        <w:sz w:val="20"/>
        <w:szCs w:val="20"/>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F30E" w14:textId="77777777" w:rsidR="002942F4" w:rsidRDefault="00294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6577" w14:textId="77777777" w:rsidR="00B41447" w:rsidRDefault="00B41447">
      <w:r>
        <w:separator/>
      </w:r>
    </w:p>
  </w:footnote>
  <w:footnote w:type="continuationSeparator" w:id="0">
    <w:p w14:paraId="21276208" w14:textId="77777777" w:rsidR="00B41447" w:rsidRDefault="00B4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58CE" w14:textId="77777777" w:rsidR="00EA0868" w:rsidRPr="00EA0868" w:rsidRDefault="00EA0868" w:rsidP="00EA0868">
    <w:pPr>
      <w:pStyle w:val="Header"/>
      <w:rPr>
        <w:rFonts w:ascii="Arial" w:hAnsi="Arial" w:cs="Arial"/>
      </w:rPr>
    </w:pPr>
    <w:r w:rsidRPr="00EA0868">
      <w:rPr>
        <w:rFonts w:ascii="Arial" w:hAnsi="Arial" w:cs="Arial"/>
      </w:rPr>
      <w:t>FRAH 041-57-31 Revision 1</w:t>
    </w:r>
  </w:p>
  <w:p w14:paraId="28D14F95" w14:textId="77777777" w:rsidR="00EA0868" w:rsidRDefault="00EA0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AB2" w14:textId="1F049F21" w:rsidR="00137626" w:rsidRDefault="00AB1F58" w:rsidP="00D339D4">
    <w:pPr>
      <w:pStyle w:val="Header"/>
      <w:jc w:val="right"/>
    </w:pPr>
    <w:r w:rsidRPr="00C70679">
      <w:rPr>
        <w:noProof/>
      </w:rPr>
      <w:drawing>
        <wp:inline distT="0" distB="0" distL="0" distR="0" wp14:anchorId="510B90E1" wp14:editId="295E3ADB">
          <wp:extent cx="1200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161506A3" w14:textId="7909C8F4" w:rsidR="00137626" w:rsidRPr="00EA0868" w:rsidRDefault="00E840FF" w:rsidP="00E840FF">
    <w:pPr>
      <w:pStyle w:val="Header"/>
      <w:rPr>
        <w:rFonts w:ascii="Arial" w:hAnsi="Arial" w:cs="Arial"/>
      </w:rPr>
    </w:pPr>
    <w:r w:rsidRPr="00EA0868">
      <w:rPr>
        <w:rFonts w:ascii="Arial" w:hAnsi="Arial" w:cs="Arial"/>
      </w:rPr>
      <w:t>FRAH 041-57-3</w:t>
    </w:r>
    <w:r w:rsidR="00EA0868" w:rsidRPr="00EA0868">
      <w:rPr>
        <w:rFonts w:ascii="Arial" w:hAnsi="Arial" w:cs="Arial"/>
      </w:rPr>
      <w:t>1 Revision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06C3" w14:textId="77777777" w:rsidR="002942F4" w:rsidRDefault="00294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124A98"/>
    <w:multiLevelType w:val="hybridMultilevel"/>
    <w:tmpl w:val="EFAC3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E74E6"/>
    <w:multiLevelType w:val="hybridMultilevel"/>
    <w:tmpl w:val="C7AEE752"/>
    <w:lvl w:ilvl="0" w:tplc="C9BCEF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064"/>
    <w:multiLevelType w:val="hybridMultilevel"/>
    <w:tmpl w:val="756659E6"/>
    <w:lvl w:ilvl="0" w:tplc="0809000B">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DC7E02"/>
    <w:multiLevelType w:val="hybridMultilevel"/>
    <w:tmpl w:val="D40C5CC4"/>
    <w:lvl w:ilvl="0" w:tplc="0809000B">
      <w:start w:val="1"/>
      <w:numFmt w:val="bullet"/>
      <w:lvlText w:val=""/>
      <w:lvlJc w:val="left"/>
      <w:pPr>
        <w:ind w:left="783" w:hanging="360"/>
      </w:pPr>
      <w:rPr>
        <w:rFonts w:ascii="Wingdings" w:hAnsi="Wingdings" w:hint="default"/>
      </w:rPr>
    </w:lvl>
    <w:lvl w:ilvl="1" w:tplc="08090009">
      <w:start w:val="1"/>
      <w:numFmt w:val="bullet"/>
      <w:lvlText w:val=""/>
      <w:lvlJc w:val="left"/>
      <w:pPr>
        <w:ind w:left="1503" w:hanging="360"/>
      </w:pPr>
      <w:rPr>
        <w:rFonts w:ascii="Wingdings" w:hAnsi="Wingdings"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32C7A33"/>
    <w:multiLevelType w:val="hybridMultilevel"/>
    <w:tmpl w:val="2B6C338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F5DF2"/>
    <w:multiLevelType w:val="hybridMultilevel"/>
    <w:tmpl w:val="943068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2253F3"/>
    <w:multiLevelType w:val="hybridMultilevel"/>
    <w:tmpl w:val="5672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num w:numId="1" w16cid:durableId="953756913">
    <w:abstractNumId w:val="21"/>
  </w:num>
  <w:num w:numId="2" w16cid:durableId="2083521485">
    <w:abstractNumId w:val="18"/>
  </w:num>
  <w:num w:numId="3" w16cid:durableId="30035390">
    <w:abstractNumId w:val="14"/>
  </w:num>
  <w:num w:numId="4" w16cid:durableId="548147515">
    <w:abstractNumId w:val="3"/>
  </w:num>
  <w:num w:numId="5" w16cid:durableId="1738043156">
    <w:abstractNumId w:val="19"/>
  </w:num>
  <w:num w:numId="6" w16cid:durableId="696006333">
    <w:abstractNumId w:val="0"/>
  </w:num>
  <w:num w:numId="7" w16cid:durableId="1142229320">
    <w:abstractNumId w:val="11"/>
  </w:num>
  <w:num w:numId="8" w16cid:durableId="1350908301">
    <w:abstractNumId w:val="2"/>
  </w:num>
  <w:num w:numId="9" w16cid:durableId="1816027577">
    <w:abstractNumId w:val="5"/>
  </w:num>
  <w:num w:numId="10" w16cid:durableId="1801878183">
    <w:abstractNumId w:val="12"/>
  </w:num>
  <w:num w:numId="11" w16cid:durableId="604768016">
    <w:abstractNumId w:val="6"/>
  </w:num>
  <w:num w:numId="12" w16cid:durableId="1191190746">
    <w:abstractNumId w:val="1"/>
  </w:num>
  <w:num w:numId="13" w16cid:durableId="1245141880">
    <w:abstractNumId w:val="8"/>
  </w:num>
  <w:num w:numId="14" w16cid:durableId="1991277938">
    <w:abstractNumId w:val="7"/>
  </w:num>
  <w:num w:numId="15" w16cid:durableId="1563130436">
    <w:abstractNumId w:val="9"/>
  </w:num>
  <w:num w:numId="16" w16cid:durableId="1670256188">
    <w:abstractNumId w:val="20"/>
  </w:num>
  <w:num w:numId="17" w16cid:durableId="455031132">
    <w:abstractNumId w:val="16"/>
  </w:num>
  <w:num w:numId="18" w16cid:durableId="335428912">
    <w:abstractNumId w:val="13"/>
  </w:num>
  <w:num w:numId="19" w16cid:durableId="1806580888">
    <w:abstractNumId w:val="17"/>
  </w:num>
  <w:num w:numId="20" w16cid:durableId="1398162817">
    <w:abstractNumId w:val="4"/>
  </w:num>
  <w:num w:numId="21" w16cid:durableId="522741604">
    <w:abstractNumId w:val="15"/>
  </w:num>
  <w:num w:numId="22" w16cid:durableId="82242993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A"/>
    <w:rsid w:val="000023A1"/>
    <w:rsid w:val="00015D24"/>
    <w:rsid w:val="000246D1"/>
    <w:rsid w:val="00025E24"/>
    <w:rsid w:val="00026512"/>
    <w:rsid w:val="0003321E"/>
    <w:rsid w:val="000403C5"/>
    <w:rsid w:val="00047D2E"/>
    <w:rsid w:val="00054B28"/>
    <w:rsid w:val="00055EF7"/>
    <w:rsid w:val="00056B71"/>
    <w:rsid w:val="000621E4"/>
    <w:rsid w:val="00062D85"/>
    <w:rsid w:val="00064FAE"/>
    <w:rsid w:val="000737D0"/>
    <w:rsid w:val="00080414"/>
    <w:rsid w:val="00084CAF"/>
    <w:rsid w:val="00096EE9"/>
    <w:rsid w:val="000A4D53"/>
    <w:rsid w:val="000A610F"/>
    <w:rsid w:val="000B7B57"/>
    <w:rsid w:val="000C1520"/>
    <w:rsid w:val="000D0F2B"/>
    <w:rsid w:val="000D1674"/>
    <w:rsid w:val="000D5A3D"/>
    <w:rsid w:val="000D7ED2"/>
    <w:rsid w:val="000E2245"/>
    <w:rsid w:val="00111A94"/>
    <w:rsid w:val="001214C7"/>
    <w:rsid w:val="001221FA"/>
    <w:rsid w:val="00122B0A"/>
    <w:rsid w:val="001251AB"/>
    <w:rsid w:val="00126208"/>
    <w:rsid w:val="001347EF"/>
    <w:rsid w:val="00137626"/>
    <w:rsid w:val="00141964"/>
    <w:rsid w:val="001458DC"/>
    <w:rsid w:val="0014768E"/>
    <w:rsid w:val="00152BFD"/>
    <w:rsid w:val="00161AEE"/>
    <w:rsid w:val="00164526"/>
    <w:rsid w:val="00166578"/>
    <w:rsid w:val="0016763E"/>
    <w:rsid w:val="00172D2C"/>
    <w:rsid w:val="00175F17"/>
    <w:rsid w:val="00187D6C"/>
    <w:rsid w:val="00196C0A"/>
    <w:rsid w:val="001A30E8"/>
    <w:rsid w:val="001A3199"/>
    <w:rsid w:val="001B0BCA"/>
    <w:rsid w:val="001C348A"/>
    <w:rsid w:val="001E128A"/>
    <w:rsid w:val="001E2CF0"/>
    <w:rsid w:val="001E77F0"/>
    <w:rsid w:val="001F43DF"/>
    <w:rsid w:val="001F4D9C"/>
    <w:rsid w:val="002017E6"/>
    <w:rsid w:val="002022C9"/>
    <w:rsid w:val="002057BE"/>
    <w:rsid w:val="0021009C"/>
    <w:rsid w:val="00210878"/>
    <w:rsid w:val="002112F1"/>
    <w:rsid w:val="002302A4"/>
    <w:rsid w:val="0023074E"/>
    <w:rsid w:val="002471E8"/>
    <w:rsid w:val="00256EA7"/>
    <w:rsid w:val="002615F3"/>
    <w:rsid w:val="00264039"/>
    <w:rsid w:val="00264D15"/>
    <w:rsid w:val="0026561C"/>
    <w:rsid w:val="00274E95"/>
    <w:rsid w:val="002942F4"/>
    <w:rsid w:val="002A195E"/>
    <w:rsid w:val="002A562B"/>
    <w:rsid w:val="002A6479"/>
    <w:rsid w:val="002B1026"/>
    <w:rsid w:val="002B63AA"/>
    <w:rsid w:val="002D17DE"/>
    <w:rsid w:val="002E0CC4"/>
    <w:rsid w:val="002E4140"/>
    <w:rsid w:val="002E69E3"/>
    <w:rsid w:val="002F27D2"/>
    <w:rsid w:val="002F5BF6"/>
    <w:rsid w:val="003041BC"/>
    <w:rsid w:val="00326D8A"/>
    <w:rsid w:val="003305F3"/>
    <w:rsid w:val="00330B9F"/>
    <w:rsid w:val="003344B8"/>
    <w:rsid w:val="00343D8F"/>
    <w:rsid w:val="00351857"/>
    <w:rsid w:val="0037411B"/>
    <w:rsid w:val="00382E3E"/>
    <w:rsid w:val="00385ABF"/>
    <w:rsid w:val="003B11FB"/>
    <w:rsid w:val="003B7133"/>
    <w:rsid w:val="003C151D"/>
    <w:rsid w:val="003C5534"/>
    <w:rsid w:val="003D305F"/>
    <w:rsid w:val="003D5C4F"/>
    <w:rsid w:val="003D7E97"/>
    <w:rsid w:val="003E264B"/>
    <w:rsid w:val="003E72E5"/>
    <w:rsid w:val="003F0E46"/>
    <w:rsid w:val="003F2D81"/>
    <w:rsid w:val="003F7C7B"/>
    <w:rsid w:val="004001F2"/>
    <w:rsid w:val="00413AFC"/>
    <w:rsid w:val="00416119"/>
    <w:rsid w:val="0042014B"/>
    <w:rsid w:val="004244A4"/>
    <w:rsid w:val="00425DC6"/>
    <w:rsid w:val="004279F7"/>
    <w:rsid w:val="004425E7"/>
    <w:rsid w:val="0044698D"/>
    <w:rsid w:val="0045467A"/>
    <w:rsid w:val="00457055"/>
    <w:rsid w:val="0046582F"/>
    <w:rsid w:val="004715AC"/>
    <w:rsid w:val="004753CF"/>
    <w:rsid w:val="00481127"/>
    <w:rsid w:val="004931F5"/>
    <w:rsid w:val="004B3B54"/>
    <w:rsid w:val="004C3DC2"/>
    <w:rsid w:val="004C6847"/>
    <w:rsid w:val="004D6409"/>
    <w:rsid w:val="004F4610"/>
    <w:rsid w:val="004F5882"/>
    <w:rsid w:val="00501476"/>
    <w:rsid w:val="005037FB"/>
    <w:rsid w:val="0051017F"/>
    <w:rsid w:val="005113B0"/>
    <w:rsid w:val="00514964"/>
    <w:rsid w:val="005234C2"/>
    <w:rsid w:val="0052370C"/>
    <w:rsid w:val="00524882"/>
    <w:rsid w:val="005329E6"/>
    <w:rsid w:val="0054590B"/>
    <w:rsid w:val="00555C3B"/>
    <w:rsid w:val="00561DE8"/>
    <w:rsid w:val="00563752"/>
    <w:rsid w:val="00570DF2"/>
    <w:rsid w:val="00573070"/>
    <w:rsid w:val="00581C77"/>
    <w:rsid w:val="005829C9"/>
    <w:rsid w:val="005B18B0"/>
    <w:rsid w:val="005B5109"/>
    <w:rsid w:val="005B5BCC"/>
    <w:rsid w:val="005B79B7"/>
    <w:rsid w:val="005C2A16"/>
    <w:rsid w:val="005C57EA"/>
    <w:rsid w:val="005C5B31"/>
    <w:rsid w:val="005C6960"/>
    <w:rsid w:val="005C6F3A"/>
    <w:rsid w:val="005E2515"/>
    <w:rsid w:val="005E2F02"/>
    <w:rsid w:val="005E45DF"/>
    <w:rsid w:val="005E622B"/>
    <w:rsid w:val="005F0885"/>
    <w:rsid w:val="005F57F4"/>
    <w:rsid w:val="005F5941"/>
    <w:rsid w:val="005F5B29"/>
    <w:rsid w:val="005F7247"/>
    <w:rsid w:val="006007C9"/>
    <w:rsid w:val="00623946"/>
    <w:rsid w:val="0063201C"/>
    <w:rsid w:val="006463BD"/>
    <w:rsid w:val="006574B5"/>
    <w:rsid w:val="0066468B"/>
    <w:rsid w:val="00670F3E"/>
    <w:rsid w:val="00674734"/>
    <w:rsid w:val="006843D9"/>
    <w:rsid w:val="00686878"/>
    <w:rsid w:val="006954C1"/>
    <w:rsid w:val="006A1577"/>
    <w:rsid w:val="006A4FD0"/>
    <w:rsid w:val="006B17F2"/>
    <w:rsid w:val="006B2324"/>
    <w:rsid w:val="006B528C"/>
    <w:rsid w:val="006C13B6"/>
    <w:rsid w:val="006C4D75"/>
    <w:rsid w:val="006C6F32"/>
    <w:rsid w:val="006E0FB2"/>
    <w:rsid w:val="006E3F56"/>
    <w:rsid w:val="007032E2"/>
    <w:rsid w:val="00714741"/>
    <w:rsid w:val="00720A12"/>
    <w:rsid w:val="00723EE5"/>
    <w:rsid w:val="007267A4"/>
    <w:rsid w:val="00726A23"/>
    <w:rsid w:val="007275EE"/>
    <w:rsid w:val="00727BA0"/>
    <w:rsid w:val="00733B21"/>
    <w:rsid w:val="00733C00"/>
    <w:rsid w:val="00733CBC"/>
    <w:rsid w:val="0073571F"/>
    <w:rsid w:val="00747972"/>
    <w:rsid w:val="00757CB2"/>
    <w:rsid w:val="00765199"/>
    <w:rsid w:val="00772F15"/>
    <w:rsid w:val="00782AD9"/>
    <w:rsid w:val="007B27E3"/>
    <w:rsid w:val="007C2EFF"/>
    <w:rsid w:val="007C38E9"/>
    <w:rsid w:val="007C77B7"/>
    <w:rsid w:val="007D3383"/>
    <w:rsid w:val="007E3124"/>
    <w:rsid w:val="007E4EF6"/>
    <w:rsid w:val="007E710B"/>
    <w:rsid w:val="00801C33"/>
    <w:rsid w:val="008133A9"/>
    <w:rsid w:val="00815D17"/>
    <w:rsid w:val="0081713A"/>
    <w:rsid w:val="00817625"/>
    <w:rsid w:val="00830826"/>
    <w:rsid w:val="00832631"/>
    <w:rsid w:val="008339EF"/>
    <w:rsid w:val="00837CD8"/>
    <w:rsid w:val="00844E46"/>
    <w:rsid w:val="00853E83"/>
    <w:rsid w:val="00855B5C"/>
    <w:rsid w:val="00860BC3"/>
    <w:rsid w:val="00873485"/>
    <w:rsid w:val="00875765"/>
    <w:rsid w:val="0087578E"/>
    <w:rsid w:val="008765CA"/>
    <w:rsid w:val="00886FA9"/>
    <w:rsid w:val="00887955"/>
    <w:rsid w:val="00890E63"/>
    <w:rsid w:val="00895FBE"/>
    <w:rsid w:val="0089715D"/>
    <w:rsid w:val="008A3017"/>
    <w:rsid w:val="008A30AF"/>
    <w:rsid w:val="008A619A"/>
    <w:rsid w:val="008B6B5F"/>
    <w:rsid w:val="008C03C7"/>
    <w:rsid w:val="008F5A49"/>
    <w:rsid w:val="00914DEE"/>
    <w:rsid w:val="00914FE9"/>
    <w:rsid w:val="00923BCC"/>
    <w:rsid w:val="00926FEA"/>
    <w:rsid w:val="009313D4"/>
    <w:rsid w:val="009354DF"/>
    <w:rsid w:val="0093713A"/>
    <w:rsid w:val="009476AB"/>
    <w:rsid w:val="00962E74"/>
    <w:rsid w:val="009714F1"/>
    <w:rsid w:val="00986BB8"/>
    <w:rsid w:val="009879EC"/>
    <w:rsid w:val="009916EF"/>
    <w:rsid w:val="00991F3F"/>
    <w:rsid w:val="00994E85"/>
    <w:rsid w:val="009960E7"/>
    <w:rsid w:val="009A38E4"/>
    <w:rsid w:val="009A517F"/>
    <w:rsid w:val="009B21C7"/>
    <w:rsid w:val="009C1A72"/>
    <w:rsid w:val="009C3D0E"/>
    <w:rsid w:val="009C4075"/>
    <w:rsid w:val="009C4886"/>
    <w:rsid w:val="009C6949"/>
    <w:rsid w:val="009D339D"/>
    <w:rsid w:val="009E0BD4"/>
    <w:rsid w:val="009E387D"/>
    <w:rsid w:val="009E72A6"/>
    <w:rsid w:val="009F2A8E"/>
    <w:rsid w:val="009F50F0"/>
    <w:rsid w:val="00A016B8"/>
    <w:rsid w:val="00A01FAD"/>
    <w:rsid w:val="00A043DC"/>
    <w:rsid w:val="00A43100"/>
    <w:rsid w:val="00A43E1E"/>
    <w:rsid w:val="00A4439B"/>
    <w:rsid w:val="00A46EB9"/>
    <w:rsid w:val="00A51FD8"/>
    <w:rsid w:val="00A85D66"/>
    <w:rsid w:val="00A871D3"/>
    <w:rsid w:val="00A90B34"/>
    <w:rsid w:val="00A91008"/>
    <w:rsid w:val="00A94CEF"/>
    <w:rsid w:val="00A97A26"/>
    <w:rsid w:val="00AA0872"/>
    <w:rsid w:val="00AB1317"/>
    <w:rsid w:val="00AB1C6D"/>
    <w:rsid w:val="00AB1F58"/>
    <w:rsid w:val="00AB39CD"/>
    <w:rsid w:val="00AB7CB4"/>
    <w:rsid w:val="00AC1BEF"/>
    <w:rsid w:val="00AC2983"/>
    <w:rsid w:val="00AC6B17"/>
    <w:rsid w:val="00AD357A"/>
    <w:rsid w:val="00AE58B2"/>
    <w:rsid w:val="00B056B8"/>
    <w:rsid w:val="00B05819"/>
    <w:rsid w:val="00B075B0"/>
    <w:rsid w:val="00B243AD"/>
    <w:rsid w:val="00B25200"/>
    <w:rsid w:val="00B2766C"/>
    <w:rsid w:val="00B303C3"/>
    <w:rsid w:val="00B31954"/>
    <w:rsid w:val="00B37B6C"/>
    <w:rsid w:val="00B41447"/>
    <w:rsid w:val="00B41939"/>
    <w:rsid w:val="00B440F8"/>
    <w:rsid w:val="00B446D9"/>
    <w:rsid w:val="00B517CD"/>
    <w:rsid w:val="00B637C5"/>
    <w:rsid w:val="00B64CA9"/>
    <w:rsid w:val="00B67F59"/>
    <w:rsid w:val="00B85032"/>
    <w:rsid w:val="00B859AE"/>
    <w:rsid w:val="00B9645F"/>
    <w:rsid w:val="00BA2AAB"/>
    <w:rsid w:val="00BA3BA4"/>
    <w:rsid w:val="00BA3D6F"/>
    <w:rsid w:val="00BB440A"/>
    <w:rsid w:val="00BC69F7"/>
    <w:rsid w:val="00BD108A"/>
    <w:rsid w:val="00BD52FB"/>
    <w:rsid w:val="00BE4B44"/>
    <w:rsid w:val="00BE77FF"/>
    <w:rsid w:val="00BF3898"/>
    <w:rsid w:val="00C0225A"/>
    <w:rsid w:val="00C0389C"/>
    <w:rsid w:val="00C13D71"/>
    <w:rsid w:val="00C22AEF"/>
    <w:rsid w:val="00C31E51"/>
    <w:rsid w:val="00C53040"/>
    <w:rsid w:val="00C54507"/>
    <w:rsid w:val="00C55438"/>
    <w:rsid w:val="00C567B3"/>
    <w:rsid w:val="00C606D4"/>
    <w:rsid w:val="00C640F3"/>
    <w:rsid w:val="00C64EDA"/>
    <w:rsid w:val="00C66B1F"/>
    <w:rsid w:val="00C707C5"/>
    <w:rsid w:val="00C737B5"/>
    <w:rsid w:val="00C94512"/>
    <w:rsid w:val="00CA4E49"/>
    <w:rsid w:val="00CB17B3"/>
    <w:rsid w:val="00CC0613"/>
    <w:rsid w:val="00CD12B3"/>
    <w:rsid w:val="00CE3AE9"/>
    <w:rsid w:val="00D0485D"/>
    <w:rsid w:val="00D05C69"/>
    <w:rsid w:val="00D26D94"/>
    <w:rsid w:val="00D339D4"/>
    <w:rsid w:val="00D379BF"/>
    <w:rsid w:val="00D51D77"/>
    <w:rsid w:val="00D54D3C"/>
    <w:rsid w:val="00D55FF4"/>
    <w:rsid w:val="00D81152"/>
    <w:rsid w:val="00D82998"/>
    <w:rsid w:val="00D87148"/>
    <w:rsid w:val="00DC408D"/>
    <w:rsid w:val="00DC692C"/>
    <w:rsid w:val="00DE12E9"/>
    <w:rsid w:val="00DE3EF0"/>
    <w:rsid w:val="00DF5D8A"/>
    <w:rsid w:val="00E17475"/>
    <w:rsid w:val="00E200D4"/>
    <w:rsid w:val="00E20F0F"/>
    <w:rsid w:val="00E45A13"/>
    <w:rsid w:val="00E54444"/>
    <w:rsid w:val="00E6132A"/>
    <w:rsid w:val="00E62460"/>
    <w:rsid w:val="00E71FCD"/>
    <w:rsid w:val="00E757D6"/>
    <w:rsid w:val="00E840FF"/>
    <w:rsid w:val="00E9168C"/>
    <w:rsid w:val="00E9360A"/>
    <w:rsid w:val="00EA04AB"/>
    <w:rsid w:val="00EA0868"/>
    <w:rsid w:val="00EA23B3"/>
    <w:rsid w:val="00EA48DA"/>
    <w:rsid w:val="00EB16A8"/>
    <w:rsid w:val="00ED4A58"/>
    <w:rsid w:val="00ED7EDE"/>
    <w:rsid w:val="00EE1611"/>
    <w:rsid w:val="00F002A2"/>
    <w:rsid w:val="00F0139D"/>
    <w:rsid w:val="00F0456E"/>
    <w:rsid w:val="00F06D6A"/>
    <w:rsid w:val="00F154B1"/>
    <w:rsid w:val="00F37EE9"/>
    <w:rsid w:val="00F44B53"/>
    <w:rsid w:val="00F466E8"/>
    <w:rsid w:val="00F46A43"/>
    <w:rsid w:val="00F5050D"/>
    <w:rsid w:val="00F5075F"/>
    <w:rsid w:val="00F62FAF"/>
    <w:rsid w:val="00F6554E"/>
    <w:rsid w:val="00F70DA3"/>
    <w:rsid w:val="00F712BE"/>
    <w:rsid w:val="00F74DED"/>
    <w:rsid w:val="00F76B43"/>
    <w:rsid w:val="00F8445B"/>
    <w:rsid w:val="00F86046"/>
    <w:rsid w:val="00FA34E0"/>
    <w:rsid w:val="00FB02D9"/>
    <w:rsid w:val="00FB12A5"/>
    <w:rsid w:val="00FB38FA"/>
    <w:rsid w:val="00FB39E3"/>
    <w:rsid w:val="00FB438A"/>
    <w:rsid w:val="00FB6982"/>
    <w:rsid w:val="00FC3BB3"/>
    <w:rsid w:val="00FD4871"/>
    <w:rsid w:val="00FD54F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A844B"/>
  <w15:docId w15:val="{200BE433-0901-4507-A809-7FFE17B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character" w:customStyle="1" w:styleId="HeaderChar">
    <w:name w:val="Header Char"/>
    <w:basedOn w:val="DefaultParagraphFont"/>
    <w:link w:val="Header"/>
    <w:rsid w:val="006463BD"/>
    <w:rPr>
      <w:rFonts w:ascii="Tahoma" w:hAnsi="Tahoma"/>
      <w:sz w:val="22"/>
      <w:szCs w:val="24"/>
    </w:rPr>
  </w:style>
  <w:style w:type="paragraph" w:customStyle="1" w:styleId="tablenormal0">
    <w:name w:val="tablenormal"/>
    <w:basedOn w:val="Normal"/>
    <w:rsid w:val="00815D17"/>
    <w:pPr>
      <w:spacing w:before="60" w:after="60"/>
    </w:pPr>
    <w:rPr>
      <w:rFonts w:ascii="Arial" w:hAnsi="Arial" w:cs="Arial"/>
      <w:sz w:val="20"/>
      <w:szCs w:val="20"/>
      <w:lang w:val="en-AU" w:eastAsia="en-AU"/>
    </w:rPr>
  </w:style>
  <w:style w:type="paragraph" w:customStyle="1" w:styleId="AMSSubHeading1">
    <w:name w:val="AMS Sub Heading 1"/>
    <w:basedOn w:val="Normal"/>
    <w:link w:val="AMSSubHeading1Char"/>
    <w:qFormat/>
    <w:rsid w:val="00BF3898"/>
    <w:pPr>
      <w:spacing w:after="200" w:line="276" w:lineRule="auto"/>
    </w:pPr>
    <w:rPr>
      <w:rFonts w:ascii="Arial" w:eastAsiaTheme="minorHAnsi" w:hAnsi="Arial" w:cstheme="minorBidi"/>
      <w:color w:val="00AF9D"/>
      <w:sz w:val="24"/>
      <w:szCs w:val="22"/>
      <w:lang w:eastAsia="en-US"/>
    </w:rPr>
  </w:style>
  <w:style w:type="character" w:customStyle="1" w:styleId="AMSSubHeading1Char">
    <w:name w:val="AMS Sub Heading 1 Char"/>
    <w:basedOn w:val="DefaultParagraphFont"/>
    <w:link w:val="AMSSubHeading1"/>
    <w:rsid w:val="00BF3898"/>
    <w:rPr>
      <w:rFonts w:ascii="Arial" w:eastAsiaTheme="minorHAnsi" w:hAnsi="Arial" w:cstheme="minorBidi"/>
      <w:color w:val="00AF9D"/>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1 xmlns="9e1a8c61-44a5-4c9e-8a16-2b2fdc64c9d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9A945F7C4F5E44FBB28734997DA333A" ma:contentTypeVersion="6" ma:contentTypeDescription="Create a new document." ma:contentTypeScope="" ma:versionID="e4e971b1f154c38ed601876a430659c3">
  <xsd:schema xmlns:xsd="http://www.w3.org/2001/XMLSchema" xmlns:xs="http://www.w3.org/2001/XMLSchema" xmlns:p="http://schemas.microsoft.com/office/2006/metadata/properties" xmlns:ns2="9e1a8c61-44a5-4c9e-8a16-2b2fdc64c9df" xmlns:ns3="655a1077-fcb9-4e2d-b5a6-e4c17b14353e" targetNamespace="http://schemas.microsoft.com/office/2006/metadata/properties" ma:root="true" ma:fieldsID="098f7c51a2ad34132a29f8ceb17da541" ns2:_="" ns3:_="">
    <xsd:import namespace="9e1a8c61-44a5-4c9e-8a16-2b2fdc64c9df"/>
    <xsd:import namespace="655a1077-fcb9-4e2d-b5a6-e4c17b14353e"/>
    <xsd:element name="properties">
      <xsd:complexType>
        <xsd:sequence>
          <xsd:element name="documentManagement">
            <xsd:complexType>
              <xsd:all>
                <xsd:element ref="ns2:SharedWithUsers" minOccurs="0"/>
                <xsd:element ref="ns2:Sensitivity1"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8c61-44a5-4c9e-8a16-2b2fdc64c9df" elementFormDefault="qualified">
    <xsd:import namespace="http://schemas.microsoft.com/office/2006/documentManagement/types"/>
    <xsd:import namespace="http://schemas.microsoft.com/office/infopath/2007/PartnerControls"/>
    <xsd:element name="SharedWithUsers" ma:index="8" nillable="true" ma:displayNam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sitivity1" ma:index="9" nillable="true" ma:displayName="Sensitivity1" ma:internalName="Sensitivity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a1077-fcb9-4e2d-b5a6-e4c17b1435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78DBC-2F40-4D3F-9441-6475A37C4C44}">
  <ds:schemaRefs>
    <ds:schemaRef ds:uri="http://schemas.microsoft.com/sharepoint/v3/contenttype/forms"/>
  </ds:schemaRefs>
</ds:datastoreItem>
</file>

<file path=customXml/itemProps2.xml><?xml version="1.0" encoding="utf-8"?>
<ds:datastoreItem xmlns:ds="http://schemas.openxmlformats.org/officeDocument/2006/customXml" ds:itemID="{6A9405B8-E220-463D-9892-4D4A085A1E64}">
  <ds:schemaRefs>
    <ds:schemaRef ds:uri="http://schemas.microsoft.com/office/2006/metadata/properties"/>
    <ds:schemaRef ds:uri="http://schemas.microsoft.com/office/infopath/2007/PartnerControls"/>
    <ds:schemaRef ds:uri="9e1a8c61-44a5-4c9e-8a16-2b2fdc64c9df"/>
  </ds:schemaRefs>
</ds:datastoreItem>
</file>

<file path=customXml/itemProps3.xml><?xml version="1.0" encoding="utf-8"?>
<ds:datastoreItem xmlns:ds="http://schemas.openxmlformats.org/officeDocument/2006/customXml" ds:itemID="{A70FBED6-E773-4B21-9208-96C91DBCB844}">
  <ds:schemaRefs>
    <ds:schemaRef ds:uri="http://schemas.openxmlformats.org/officeDocument/2006/bibliography"/>
  </ds:schemaRefs>
</ds:datastoreItem>
</file>

<file path=customXml/itemProps4.xml><?xml version="1.0" encoding="utf-8"?>
<ds:datastoreItem xmlns:ds="http://schemas.openxmlformats.org/officeDocument/2006/customXml" ds:itemID="{C93113EE-661B-47CF-96FC-50EC3A73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8c61-44a5-4c9e-8a16-2b2fdc64c9df"/>
    <ds:schemaRef ds:uri="655a1077-fcb9-4e2d-b5a6-e4c17b143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995f99-cd4f-4444-956e-1f2d1ea8f45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5181</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Alleva, Davide</cp:lastModifiedBy>
  <cp:revision>2</cp:revision>
  <cp:lastPrinted>2015-06-03T10:43:00Z</cp:lastPrinted>
  <dcterms:created xsi:type="dcterms:W3CDTF">2025-08-19T15:49:00Z</dcterms:created>
  <dcterms:modified xsi:type="dcterms:W3CDTF">2025-08-19T15:49:00Z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0x010100C9A945F7C4F5E44FBB28734997DA333A</vt:lpwstr>
  </property>
</Properties>
</file>